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FB" w:rsidRPr="00106037" w:rsidRDefault="001960FB" w:rsidP="00106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родителей детей дошкольного возраста по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реализации основной общеобразовательной программы дошкольного образования на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основе ФГОС дошкольного образования и примерной ООП ДО</w:t>
      </w:r>
    </w:p>
    <w:p w:rsidR="001960FB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рекомендации адресованы родителям детей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 и их целью является: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оказание практической помощи родителям по реализации в семье основной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общеобразовательной программы дошкольного образования на основе федерального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государственного образовательного стандарта дошкольного образования (далее Стандарт)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примерной основной образовательной программы (далее – Программа);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поддержка у родителей позитивного отношения к исполнению своих обязанностей,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участников образовательного процесса в условиях реализации Федерального закона от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 декабря 2012 г. № 273-ФЗ «Об образовании в Российской Федерации» и Стандарта.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методических рекомендациях в популярной форме родителям рассказывается о том,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сделать так, чтобы их дети росли здоровыми, умными, инициативными,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самостоятельными, творческими и нравственно развитыми людьми.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раздел методических рекомендаций содержит краткую характеристику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основных нормативно-правовых документов, регулирующих права и обязанности родителей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образования и краткое описание моделей реализации основной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дошкольного образования. Второй раздел – посвящѐн рекомендациям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основной общеобразовательной программы дошкольного образования на основе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Стандарта и Примерной основной образовательной программы дошкольного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Описаны формы и методы развития у детей дошкольного возраста физиологических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возможностей, развития эмоциональной 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мотивационно-волевой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сферы, коммуникативных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навыков в соответствии с требованиями ФГОС дошкольного образования и примерной ООП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ДО; методы анализа индивидуально-личностных особенностей детей дошкольного возраста;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включено выборочное аннотированные описания существующего программно-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методического, дидактического и материально-технического обеспечения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рекомендуемого для использования родителями для повышения эффективности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Стандарта.</w:t>
      </w:r>
    </w:p>
    <w:p w:rsidR="001960FB" w:rsidRDefault="001960FB" w:rsidP="00106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</w:t>
      </w:r>
      <w:r w:rsid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Права, обязанности и ответственность родителей в сфере образования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 приходит в этот мир беспомощным и беззащитным. В младенчестве, раннем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дошкольном детстве жизнь ребѐнка, его здоровье и будущее целиком зависит от родителей.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Именно поэтому в России уже с середины ХIХ века начали появляться работы, в которых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педагоги, врачи, учѐные, литераторы и общественные деятели стремились оказать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содействие родителям в воспитании и образовании детей. Так, например, А.И.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Стойкович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своей книге «О неблагоразумном и превратном домашнем воспитании» одним из первых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поднял вопрос о защите детей от жестокого отношения со стороны взрослых в семье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необходимости участия родителей в образовании своего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Этой же проблеме была посвящена и монография присяжного поверенного В.М.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Сокорина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«Охрана детства», опубликованная в 1893 году. В ней было указано, что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необходимо обеспечить защиту своего ребѐнка от жестокого обращения и самим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участвовать в его образовании, в создании в семье условий для отдыха детей и игры.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эти и многие другие благородные начинания наших соотечественников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приобщению родителей к образованию детей в силу тех или иных причин долгое время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получали поддержки и дальнейшего развития со стороны общества и государства. Только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сентября 1990 г., в соответствии с п.4 статьи 15 Конституции РФ материнство, детство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стали находиться под защитой государства. При этом подразумевается, что защита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государством состоит в создании социально-экономических и правовых предпосылок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развития, воспитания и образования детей.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дальнейшего развития и создания механизма реализации прав ребѐнка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и образование, гарантированных Конституцией РФ, в Российской Федерации был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 целый ряд законодательных актов – Семейный кодекс РФ, Закон «Об основных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гарантиях прав ребѐнка в Российской Федерации», Закон «Об образовании в Российской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Семейный кодекс Российской Федерации вступил в силу 1 марта 1996 года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представляет собой документ, регулирующие вопросы семейных отношений на основе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действующей Конституции Российской Федерации и нового гражданского законодательства.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1V Семейного кодекса РФ целиком посвящѐн правам и обязанностям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и детей. Особый интерес представляет глава 12 «Права и обязанности родителей».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статье 63 данной главы оговариваются права и обязанности родителей по воспитанию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образованию детей. Подчѐркивается их ответственность за здоровье, образование, духовное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нравственное развитие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создания правовых, социально-экономических условий для реализации прав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законных интересов детей, предусмотренных Конституцией РФ, был принят Федеральный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 «Об основных гарантиях прав ребѐнка в Российской Федерации».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специально выделяется особая категория детей, нуждающихся в защите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со стороны государства. Наряду с детьми-инвалидами, детьми-жертвами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вооружѐнных и межнациональных конфликтов, к этой категории относятся дети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отклонениями в поведении, а также те дети, чья жизнедеятельность оказалась нарушенной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результате сложившихся обстоятельств и не могут преодолеть данные обстоятельства сами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с помощью семьи.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четвѐртой статье Закона – «Цели государственной политики в интересах детей» 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впервые в российском законодательстве указано, что «государственная политика в интересах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является приоритетной областью деятельности органов государственной власти РФ».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глава «Основные направления обеспечения прав ребѐнка в РФ» включает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содержание, которое указывает на обязанность органов государственной власти, родителей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педагогов, содействовать в реализации его права на образование.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законе «Об образовании в Российской Федерации» государством гарантируется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общедоступность и бесплатность дошкольного образования, как первого уровня общего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по основным общеобразовательным программам в муниципальных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организациях посредством предоставления субвенций местным бюджетам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нормативами, определяемыми органами государственной власти субъектов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Закону, образование в дошкольном детстве может быть получено: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организациях, осуществляющих образовательную деятельность;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вне организаций, осуществляющих образовательную деятельность (в форме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родители выбирают для получения образования своих детей организацию,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осуществляющую образовательную деятельность, то они «встают» в «электронную очередь»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предусмотренными для этого правилами. В тех случаях, когда ребѐнок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получать образование в семье, родители в форме заявления обязаны информировать об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 органы местного самоуправления муниципального района или городского округа.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 законом допускается сочетание различных форм получения образования. Так,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ребѐнок до пяти лет может получать образование в семье, а затем в организации,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осуществляющей образовательную деятельность.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этом, родителям важно обратить внимание на то, что государство готово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финансировать не любое образование детей дошкольного возраста, а только то, которое они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получать при реализации основной общеобразовательной программы (Ст.12 ч.2, 3 ФЗ).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дошкольной организацией основной 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общего образования осуществляется самостоятельно в соответствии: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федеральными государственными образовательными стандартами;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учѐтом соответствующих примерных основных образовательных программ (Ст.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12, ч.5, 6, 7, ФЗ), с привлечением органов самоуправления (совета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организации, попечительского, управляющего совета и др.), обеспечивающих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государственно-общественный характер управления образовательной организацией.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статьѐй 33 закона «Об образовании в Российской Федерации»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возраста относятся к обучающимся в зависимости от уровня осваиваемой 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программы, формы обучения, режима пребывания в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организации. Так, например, дети являются воспитанниками при освоении основной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программы дошкольного образования. Вместе с тем, когда они получают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образование по дополнительной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программе, то – учащимися.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обучения детей дошкольного образования по основной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программе определяются Стандартом. В соответствии с требованиями стандарта, обучение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должно осуществляться в «формах, специфических для детей данной возрастной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группы, прежде всего в форме игры, познавательной и исследовательской деятельности,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форме творческой активности, обеспечивающей художественно-эстетическое развитие»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(Раздел 1. пункт 4 Стандарта). Формы обучения по дополнительным образовательным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программам определяются самостоятельно организацией, которая осуществляет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ребѐнка в детском саду кроме фронтальных форм обучения, может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осуществляться по индивидуальному учебному плану, который позволяет ребѐнку осваивать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основную образовательную программу с учѐтом его особенностей и образовательных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потребностей. При этом, обучение по индивидуальному учебному плану может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осуществляться только по той Программе, которая реализуется в дошкольной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организации. При этом, для детей дошкольного возраста первый уровень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общего образования не является обязательным и не подлежит промежуточной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итоговой аттестации.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Особый интерес для родителей представляет статья 44 «Права, обязанности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в сфере образования родителей (законных представителей)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несовершеннолетних обучающихся».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этой статье закона, родители имеют преимущественное право на обучение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воспитание детей перед другими лицами, на защиту их прав и законных интересов.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44 статьѐй закона «Об образовании в Российской Федерации»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получают юридическое право на то, чтобы познакомиться: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 уставом, лицензией, свидетельством о государственной аккредитации,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программными материалами и другими документами, регламентирующими организацию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образовательной деятельности;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содержанием образования, используемыми методами обучения и воспитания.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Образовательными технологиями;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информацией о всех видах планируемых обследований ребѐнка (психологических,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психолого-педагогических) и принимать решение относительно участия ребѐнка в таких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обследованиях;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результатами проведѐнных обследований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выдвигаемым в этой статье закона требованиям, родители обязаны: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обеспечить получение детьми первого уровня общего образования;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знакомиться с ходом и содержанием образовательного процесса и высказывать своѐ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мнение относительно рекомендаций по организации обучения и воспитания детей;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присутствовать при обследовании детей психолого-медико-педагогической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комиссией, при обсуждении результатов обследования и вынесении заключения;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соблюдать правила внутреннего распорядка, требования локальных нормативных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актов, предусмотренных образовательной организацией;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уважать честь и достоинство детей и работников организации, осуществляющей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участвовать в управлении организации, осуществляющей образовательную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деятельность, в форме, определяемой уставом этой организации.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неисполнение или ненадлежащее исполнение родителями обязанностей,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предусмотренных законом «Об образовании в Российской Федерации» и другими законами,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несут ответственность, предусмотренную законодательством РФ. В связи с этим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становится очевидным, что участие родителей в реализации основной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дошкольного образования является серьѐзным и ответственным для них делом,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требующим определѐнной компетентности. В связи с этим предлагаем родителям более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подробно познакомиться с моделями реализации основной общеобразовательной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образования на основе федерального государственного образовательного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стандарта дошкольного образования.</w:t>
      </w:r>
    </w:p>
    <w:p w:rsidR="001960FB" w:rsidRDefault="001960FB" w:rsidP="00AF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I.2. 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 моделей реализации основной общеобразовательной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программы дошкольного образования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Федеральным государственным стандартом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построение взаимодействия с семьями воспитанников (законными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представителями) как участниками образовательных отношений является одним из условий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успешной реализации основной общеобразовательной программы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образования. Родители могут выбирать, где и как ребенок будет получать образование –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или в детском саду. Стратегию действий родителей можно представить в виде двух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моделей, в которых взаимодействие семьи и детского сада имеет свои особенности.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Модель реализации родителями основной общеобразовательной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 в организациях, осуществляющих образовательную деятельность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этап. Подготовка к выбору примерной основной общеобразовательной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Сотрудники детского сада рассказывают родителям о Стандарте.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Родители самостоятельно знакомятся со Стандартом, размещѐнном на сайте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детского сада.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Родители готовятся к обсуждению Стандарта, формулируют вопросы.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Сотрудники детского сада отвечают на вопросы родителей.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Воспитатели каждой группы выбирают примерные общеобразовательные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для последующей презентации родителям.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этап. Выбор примерной общеобразовательной программы совместно с родителями.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Сотрудники детского сада презентуют родителям несколько примерных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программ, которые прошли отбор в процессе проведения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подготовительного этапа.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Актив родителей проводит сравнительный анализ представленных программ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знакомит всех родителей с основными различиями в программах.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Родители формулируют собственные запросы, интересы, потребности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относительно образовательной деятельности, которая должна найти отражение в части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общеобразовательной программы, разрабатываемой участниками образовательного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Сотрудники детского сада знакомятся с запросами родителей и подготавливают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информацию о Программе, наиболее соответствующей запросам родителей детей данного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детского сада.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Родители и сотрудники детского сада определяют направления 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по реализации примерной основной общеобразовательной программы в семье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учѐтом специфических для детей данной возрастной группы видов деятельности.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Родители и сотрудники детского сада вырабатывают единство требований к детям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и детском саду к различным аспектам проявлений собственной активности,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инициативы и самостоятельности и других личностных качеств, которые должны быть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достигнутыми на этапе завершения дошкольного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Родители и сотрудники детского сада рассматривают возможность использования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основной общеобразовательной программы различных образовательных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технологий, в том числе дистанционного и электронного обучения, а также посредством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сетевых форм.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Проведение системного, неформального и доверительного обсуждения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сотрудников детского сада с родителями результативности совместной деятельности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развитию детей в соответствии со Стандартом.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Обмен опытом по реализации примерной основной общеобразовательной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между родителями и детским садом и между различными организациями.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Родители участвуют в мероприятиях регионального, муниципального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федерального уровня совместно с воспитателями и педагогами детского сада, по желанию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подготовка ими публикаций, участие в конкурсах, проектной деятельности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Стандарта.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существует ещѐ один, альтернативный путь получения ребѐнком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в детском саду. </w:t>
      </w:r>
    </w:p>
    <w:p w:rsidR="00AF008F" w:rsidRDefault="00AF008F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FB" w:rsidRPr="001960FB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в семье.</w:t>
      </w:r>
    </w:p>
    <w:p w:rsidR="001960FB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принявшая решение, что ребѐнок будет получать дошкольное образование вне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организации, должна быть осведомлена, что на основании закона «Об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образовании в Российской Федерации» ребѐнок всѐ равно должен получить образование,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отвечающее требованиям Стандарта.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для таких семей предлагается модель, которая в доступной форме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показывает последовательность действий семьи, воспитывающей ребѐнка в домашних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Модель реализации родителями основной общеобразовательной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 вне организаций, осуществляющих образовательную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(в форме семейного образования)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Родители детей, не посещающих дошкольную образовательную организацию,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регистрируются на сайте отдела дошкольного (общего) образования своего региона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получают информацию об изменениях, произошедших в дошкольном образовании в связи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переходом на первый уровень общего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Родители знакомятся с приказом № 1155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«Об утверждении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федерального государственного образовательного стандарта дошкольного образования»,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изучают: основные положения; требования к структуре образовательной программы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 и еѐ объѐму; требования к условиям реализации основной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программы дошкольного образования; требования к результатам освоения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образовательной программы дошкольного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Для реализации Стандарта в семье родители обращаются к реестру примерных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основных общеобразовательных программ для ознакомления с примерными основными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общеобразовательными программами.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Для осуществления правильного выбора программы родители имеют право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обратиться в специальные консультативные пункты для проведения оценки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индивидуального развития своего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 основе результатов диагностики индивидуального развития своего ребѐнка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подбирают оптимальную программу дошкольного образования для реализации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Стандарта в семье.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В случае затруднения при выборе примерной основной общеобразовательной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родители имеют право на получение консультативной помощи (без взимания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платы) от сотрудников ближайшего детского сада или других организаций, которые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определены органами местного самоуправления для проведения этой работы.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Родители с учѐтом индивидуальных особенностей своего ребѐнка разрабатывают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дня ребѐнка в семье, который включает рациональное чередование различных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культурных практик в течение суток; продолжительность непрерывного бодрствования,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который должен составлять 5,5-6 часов и включать ежедневную прогулку не менее 4-4,5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часов и самостоятельную деятельность ребѐнка (игра, продуктивные виды деятельности,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познавательно-исследовательская деятельность) не менее 3-4 часов; дневной сон (отдых)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продолжительностью не менее 2,5 часов; родители определяют время для чтения детям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и формируют круг детского чтения.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Родители на сайте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методическими рекомендациями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полномочий органов государственной власти субъектов Российской Федерации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финансовому обеспечению оказания государственных и муниципальных услуг в сфере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Родители проводят работу по созданию развивающей предметно-пространственной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среды в семье: подбирают материалы и оборудование, покупают специальную литературу.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Родители имеют право посещать консультативные пункты для получения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методической, психолого-педагогической, диагностической и консультативной помощи (без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взимания платы) в целях оценки индивидуального развития детей, связанной с оценкой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 педагогического воздействия.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На основе оценки индивидуального развития детей, связанных с оценкой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эффективности педагогического воздействия, родителями проводится осмысление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собственных усилий, направленных на реализацию Стандарта в семье.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Родители рассматривают возможность посещения ребѐнком вариативных форм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 в целях усиления форм и методов развития интеллектуальной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аффективно-мотивационной сферы.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13) На этапе завершения дошкольного образования родители посещают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консультативный пункт в целях получения бесплатной помощи в оценке индивидуального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ребѐнка для его перехода на следующий уровень общего образования: начальная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данных моделей позволит родителям подойти к их дальнейшим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действиям, а именно: освоению основных форм и методов развития ребѐнка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возраста.</w:t>
      </w:r>
    </w:p>
    <w:p w:rsidR="00106037" w:rsidRPr="00106037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817B9D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психофизиологических особенностей развития детей дошкольного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возраста</w:t>
      </w:r>
      <w:r w:rsidRPr="00196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отечественными научными традициями под дошкольным возрастом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подразумевается период жизни ребенка с 3-х до 7 лет. Данный период в жизни ребенка имеет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 характерологические черты, обусловленные процессами роста и развития ребенка.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характеристика физического развития ребенка дается на основании определения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роста, веса тела, окружности грудной клетки, мышечной силы и признаков полового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созревания. На протяжении дошкольного детства происходит как рост развивающего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организма за счет размножения клеток тела, увеличения их объема и возрастания массы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живого вещества, так и его развитие – усложнение строения (морфологическая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дифференцировка) тканей, органов и их систем.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дошкольного детства у ребенка преобладает темп роста, а темп развития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замедляется.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Опорно-двигательный аппарат и особенности скелета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Опорно-двигательный аппарат ребенка состоит из костного скелета, суставов, связок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мышц, рост и развитие которых также имеет специфические особенности в дошкольном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детстве. Так, в костном скелете, который выполняет опорную функцию и функцию защиты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внутренних органов к 7 годам не завершается костеобразование. Связки остаются очень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эластичными, и важно оберегать костный скелет ребенка от возможных повреждений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деформаций позвоночника.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Искривление позвоночника у дошкольников возникает в результате неправильного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 при ходьбе, работе, сидении за столом, сна на слишком мягкой постели.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Окостенение происходит за счет изменения химического состава костей. Особенно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роль в дошкольном детстве выполняют соли кальция, а также соединения фосфора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магния, что необходимо учитывать при составлении рациона питания.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Окостенение задерживается при понижении функций внутренней секреции (передней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аденогипофиза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щитовидной и других желез), недостатке витаминов, особенно D.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нормальном развитии ребенка строение трубчатых костей у ребенка 7 лет сходно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костями взрослого человека.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Череп у ребенка дошкольного возраста также изменяется. Внешне это проявляется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постепенном увеличении лицевого отдела относительного мозгового. К 4 годам на уже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полностью заросших родничках образуются черепные швы, к 6-7 годам полностью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срастается лобная кость. К 7 годам основание черепа и затылочное отверстие достигают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постоянной величины и происходит резкое замедление развития черепа.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Грудная клетка в дошкольном возрасте также претерпевает значительные изменения.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первых десяти ребрах ядра окостенения появляются в 5-6 лет, а на последних двух –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 к 15 годам. Изменяется и ее форма. Окружность грудной клетки в первые 3 года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жизни увеличивается быстрее, чем длина туловища, и она становится относительно короче.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дошкольном возрасте, начиная с 3-х лет, в верхней части грудной клетки начинает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преобладать поперечный диаметр, и она меняет свою форму из конусной на форму,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характерную для взрослого человека, т.е. форму конуса, обращенного основанием к верху.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Позвоночник ребенка-дошкольника состоит из хрящевого эпифиза и не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окостеневшим, как у взрослого человека. Позвонки с 3 лет одинаково растут в высоту 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ширину, а с 5-7 лет больше растут в высоту. В 6-8 лет образуются центры окостенения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телах позвонков.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началу дошкольного детства у ребенка уже имеются все 20 молочных зубов, а к 5-7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годам начинается их смена, почти в том же порядке, как их прорезывание в младенчестве.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роль играет обучение ребенка правильному уходу за зубами и своевременное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лечение молочных зубов в случае необходимости. Это обеспечивает нормальное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функционирование пищеварительной системы и оберегает появляющиеся постоянные зубы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деформации.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Интенсивно развивается в дошкольном детстве мускулатура, и именно ее ростом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обусловлен прирост массы ребенка. Средний вес скелетных мышц относительно веса тела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 у новорожденного 23,3 %, а у ребенка 5 лет – уже 27,2 %1.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 до 4 лет особенно интенсивно расту волокна в длиннейшей мышце спины 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ягодичной мышце. К 4-5 годам уже достаточно развиты мышцы плеча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предплечья, но недостаточно – мышцы кистей рук. Резкое ускорение мышц кистей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происходит в 6-7 лет. Большинство авторов связывает развитие различных отделов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мускулатуры в дошкольном детстве с систематическими физическими упражнениями.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мускулатуры в значительной степени обуславливает развитие локомоций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ребенка. Если на 2 году жизни движения ребенка нельзя назвать ни ходьбой, ни бегом, то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3-м годам ходьба и бег у ребенка отчетливо дифференцируются. Только к 5 годам у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закрепляются все составляющие элементы акта ходьбы, характерные для взрослого, но еще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8 лет может наблюдаться перепроизводство движений ног при ходьбе. У дошкольников фаза переноса ноги начинается с ее сгибания в голеностопном суставе, а у взрослых –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коленном.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4 до 6 лет длина шага увеличивается, а темп ходьбы (число шагов за промежуток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времени) уменьшается. Длина шага в пять лет возрастает в два раза, а к восьмому году – в 3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раза, по сравнению с начальным периодом ходьбы. с 4 до 10 лет возрастает амплитуда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движений бедра и голени, и увеличивается развертывание стоп наружу, что увеличивает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опоры. Реципрокные движения рук при ходьбе к 4 годам есть у половины детей, а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годам – у 80%.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Физические возможности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 лет во время бега у ребенка появляется фаза полета. С 2 до 5 лет фаза полета в 2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раза длительней опорной, но время полета неравномерно.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Скорость бега также возрастает. В 3-3 года она увеличивается в два раза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сравнению с начальным этапом, а к 6 годам – в три раза.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Способность к прыжкам, особенно двумя ногами, появляется не сразу, что связано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отсутствием реципрокной иннервации мышц ног. До трех, а нередко и до пяти лет дети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прыгать одновременно двумя ногами. Низка и точность прыжка – количество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прыжков в длину с сохранением параллельного положения стоп редко превышает трех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одновременно. К 5-6 годам способность к точным прыжкам в длину одновременно двумя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ногами значительно возрастает. У мальчиков левая нога до 11 лет заметно сильнее, что тоже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препятствует прыжкам, у девочек данная особенность не наблюдается.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7-8 годам 90% детей становятся праворукими. Правая рука более работоспособна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из-за более благоприятного кровоснабжения, чем левая, при прочих равных условиях.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Нарастает в дошкольном детстве и быстрота движений, но латентные периоды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двигательных реакций относительно велики. Так, у детей 7-8 лет латентный период простого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двигательного рефлекса почти в полтора раза больше, чем у ребенка 11-12 лет.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Ловкость (способность совершать точные тонкие движения в предельно короткое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время) у детей дошкольного возраста практически отсутствует. Она появляется и развивается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дальнейшие периоды развития ребенка. Так, точность заданных угловых смещений руки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 возрастает в период от 7 до 10 лет, и во многом зависит от увеличения числа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усвоенных двигательных навыков и их тренировки.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Напротив, точность управления телом в пространстве интенсивно начинает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увеличиваться с 4 лет. Период дошкольного детства сенситивен для развития точности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приземления при прыжках и при попадании в цель при метании.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Прирост гибкости (подвижности в суставах) в дошкольном возрасте также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незначителен. Гибкость у ребенка развивается позже, начиная с 7 лет.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дошкольном детстве наблюдается значительный прирост выносливости.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Выносливость к статическим усилиям (независящим от силы мышц), в частности, к усилиям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пальцев кисти, висам, упорам, возрастает с 3 до 7 лет у мальчиков и девочек возрастает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одинаково, затем, мальчики начинают обгонять девочек. Вследствие недостаточного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скелетных мышц и вегетативных функций большинство детей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 не может осуществлять длительные статические усилия.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Физическая утомляемость детей изменяется обратно пропорционально с возрастом.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младше дети, тем быстрее они устают, особенно при однообразной мышечной работе.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больше взрослых утомляются при длительном задерживании движений,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неподвижности и при уменьшении движений. Кажущаяся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неутомляемость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 6-7 лет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связана с тем, что они не производят точных движений, связанных с преодолением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сопротивления. Дети до 7-8 лет вследствие недостаточной координации сокращений мелких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мышц с трудом производят мелкие движения, требующие большой точности. Поэтому они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утомляются от некоторых разновидностей продуктивной деятельности.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Ориентировка положения тела в пространстве ребенка дошкольного возраста весьма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несовершенна. Известно, что при ходьбе человек воспринимает пространство посредством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зрительных, слуховых,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проприорецептивных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вестибулярных и других рецепторов.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 же пользуется преимущественно зрением, и его ходьба с закрытыми глазами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всегда ассиметрична, с отклонениями, как правило, в правую сторону. Это связано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непостоянством разворота стопы при ходьбе, про который мы уже упоминали.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тоже время, ориентировка посредством зрения стремительно развивается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дошкольном возрасте. Так, ориентировка при прыжках в длину с места в возрасте с 4 до 12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 увеличивается в 2-3 раза, а в дальнейшем изменяется весьма незначительно.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Исходная, и важная для человека в целом поза стояния не до конца формируется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дошкольном детстве. Известно, что способность к длительному сохранению вертикального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 не является врожденной, и отсутствует у детей, воспитанных животными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атрофируется у людей, длительно время пребывавших в постели. Рефлекс вертикального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 тела является сложным сочетанием условных и безусловных рефлексов. Поэтому,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дети 6-7 лет не могут долго стоять прямо. С возрастом эта способность неравномерно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усовершенствуется. Рефлекс вертикального удержания туловища при сидении у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возраста выражен еще более слабо, что объясняется отсутствием импульсов из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проприорецепторов ступней, которым принадлежит решающее значение.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индивидуальных особенности положения тела (осанка) приходится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преимущественно на дошкольный возраст, и к 6-7 годам обычно завершается. Осанка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зависит от строения скелета, развития и тонуса мышц, состояния нервной системы.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хорошей осанке грудная клетка расположена на уровне передней стенки живота, изгибы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позвоночника ярко выражены. Такая осанка естественна, и не требует специального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сокращения мышц, и, следовательно, не утомляет, и не препятствует функционированию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внутренних органов. Наиболее важным для формирования хорошей осанки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мышц туловища. Различные отклонения в осанке (сколиоз, кифоз) вызываются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неравномерности тонуса и сокращения скелетных мышц по обеим сторонам позвоночника,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может быть устранено посредством корригирующей гимнастики.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Дыхательная,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сердечно-сосудистая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кроветворная системы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6-7 годам заканчивается формирование структуры легочных долек – основного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органа дыхания, завершается их дифференцировка. Дыхание становится глубже и реже. Если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малыша 2-3 лет наблюдается 28-31 дыханий в минуту, то в возрасте 4-7 лет – 23-26. 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сна у ребенка, так же, как и у взрослого, частота дыхания уменьшается.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физической нагрузке легочная вентиляция возрастает, и тем самым, способствует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тренировке органов дыхания.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Сердечно-сосудистая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ребенка отличается высокой работоспособностью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выносливостью, что обусловлено постоянным ростом организма и изменяющимися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условиями работы. В течении дошкольного детства форма сердца, его положение в грудной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клетке изменяются. Но, к 6 годам сердце ребенка становится практически таким же, как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 человека, происходит дифференциация мышечной массы на слои. Увеличение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массы сердца происходит параллельно увеличению веса ребенка. К 7-8 годам количество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крови, выбрасываемой сердцем, увеличивается в 9-10 раз, относительно сердца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новорожденного. Частота пульса у ребенка с возрастом уменьшается, от 107-110 ударов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трех лет, до 92 ударов в минуту у ребенка 7 лет. Пульс может быть неустойчивым,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неритмичным, и становится относительно устойчивым только к 7 годам.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Кроветворная система дошкольника весьма чувствительна и ранима к изменениям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режима и питания. Количество крови у ребенка значительно большее, чем у взрослого. Так,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новорожденного на 1 кг тела приходится 150 мл крови, у ребенка 6-7 лет – около 70 мл, а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 человека – 50 мл.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Изменяется и состав крови ребенка, по мере взросления количество эритроцитов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гемоглобина постепенно снижается. Особенно интенсивно процесс изменения состава крови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происходит в возрасте 4-6 лет.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обмена веществ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веществ в целом у дошкольников имеет свои особенности в распределении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получаемой энергии. Значительная ее часть идет на рост и отложение питательных веществ,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меньшая – на работу мышц. Для поддержания жизни (обеспечения основного обмена)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ребенку необходимо больше калорий. Основной обмен у детей семи лет в два раза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интенсивнее, чем у взрослых. Особенно важен белок, при его дефиците задерживается рост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снижается сопротивляемость к различным заболеваниям.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центральной нервной системы и психики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Центральная нервная система претерпевает особенно значительные изменения,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имеющие большие индивидуальные отличия. К семи годам масса мозга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увеличивается в три раза в сравнении с мозгом новорожденного. К 3-м годам строение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большинства нейронов мало отличается от нейронов взрослого, а к 7 годам к зрелому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состоянию приближаются борозды и извилины, кроме лобных долей, развитие борозд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извилин которых полностью формируются только к 12 годам. Некоторые патологии развития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полей двигательного центра речи, вызывающие различные афазии могут быть исправлены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помощью специальных логопедических упражнений.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 полной мере в дошкольном детстве происходит развитие спинного мозга,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полностью завершается к 12 годам. Созревание спинного мозга заключается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уменьшении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безмякотных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нервных волокон и прослоек соединительной ткани, и 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миелинизации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дошкольника, в сравнении с младенцем появляется и развивается условное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корковое торможение. Повышается эффективность образования условного тормоза,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совершенствуются процессы дифференцированного торможения. За счет этого, процесс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возбуждения имеет более локальный характер, в коре больших полушарий появляются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концентрированные и устойчивые очаги возбуждения, адекватные действующим на них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раздражителям. Развитие условного торможения способствует все более тонкому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различению воздействий окружающей среды и все более точному приспособлению ответных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реакций. За счет развития условного торможения ребенок-дошкольник значительно лучше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дифференцирует не только внешние раздражители (формы, цвета, звуки и др.), но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собственные движения, в отличие от детей раннего 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Созревают и различные отделы коры больших полушарий, в частности,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ассоциативный, ответственный за прием и анализ сенсорно-специфической информации.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Перцептивные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действия, важнейшим из которых является движение глаз,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совершенствуются на протяжении всего дошкольного детства, вслед за созреванием отделов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коры. Критическим этапом, на котором глаз при ознакомлении с предметом начинает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выделять наиболее существенные признаки, а опознавательные действия сворачиваются,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возраст 5 лет.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Меняется и электроэнцефалограмма работы мозга ребенка. После грудного возраста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ЭЭГ головного мозга существуют два существенных, переломных этапа в 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функционировании. Первый: с 1 года до 5 лет, связанный с увеличением частоты основного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ритма до 8 герц и развитием различных структур мозга и их интенсивным взаимодействием;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второй происходит в 6-8 лет, и характеризуется уменьшением медленных составляющих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ЭЭГ и значительной стабилизацией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альфа-ритма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частоте. Стабилизация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альфа-ритма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доминирование в 6 лет создают особенно благоприятные психофизиологические условия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принятию и переработке информации ребенком.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Возрастает и влияние коры больших полушарий на низшие отделы центральной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нервной системы. Если действия младенцев, регулируемые преимущественно подкорковыми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центрами, носят спонтанный, непроизвольный характер, то в дошкольном возрасте ребенок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становится способен на целенаправленные, произвольные действия.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высшей нервной деятельности во многом обусловлено перечисленными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анатомическими изменениями. Так, ранние условные рефлексы младенца образуются крайне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медленно, и требуют для своей выработки до 100 сочетаний, и при этом остаются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неустойчивыми и мало дифференцированными. В ходе дальнейшего развития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быстрота образования временных связей повышается. У ребенка пяти лет для образования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элементарного условного рефлекса требуется лишь 5-6 сочетаний, и становится возможным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моментальная выработка временной связи лишь после одного сочетания.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Образование условных рефлексов зависит от подкрепления или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неподкрепления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иных реакций. У дошкольника данный процесс носит значительно более сложный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характер, чем у ребенка до трех лет. На ранних ступенях развития преобладающую роль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играет первая сигнальная система, и ребенок, знакомясь с действительностью путем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непосредственных впечатлений, способен к реакции лишь на непосредственный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раздражитель. Но, постепенно, на его поведение начинают влиять и мысленные образы.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развитием сугубо «человеческой» второй сигнальной системы ребенок становится способен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отвлечению от непосредственно данной ситуации, и, используя знаковые системы,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внутренние или внешние, их обобщает.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Появление и повышение роли второй сигнальной системы в высшей нервной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человека представляет собой физиологическую основу развития у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механизмов когнитивной (умственной) репрезентации. Он становится способным изменять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наличную ситуацию посредством предварительного мысленного оперирования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заместителями ситуаций и объектов, имеющими осознанное содержание.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ребенка все более развивается способность к генерализации, появившейся уже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раннем возрасте – умение мысленно дистанцироваться от видимого объекта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проявляющаяся в ранних формах сюжетной игры, основанной на предметных действиях.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Подобная рудиментарная форма когнитивной репрезентации сменяется уже в младшем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дошкольном возрасте более развитыми формами символизма с высокой степенью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дистанцирования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обозначаемого объекта. Особенно широкие возможности для этого ему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предоставляет речь. Словесное выражение мысли или установки дает возможность ребенку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оформить и завершить ее во внутреннем плане. Также, благодаря речи и развитым формам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невербальных средств коммуникации, ребенок получает возможность общаться с другими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людьми. В результате, он переходит от непосредственных действий к следующим уровням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поведения – общению и мышлению.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Благодаря способности к когнитивной и вербальной манипуляции ребенок учится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осмысливать объекты, ситуации и отношения между ними, но и преобразовывать их,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создавая относительно новые комбинации, преодолевать узкие границы сенсорного опыта.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 получает возможность манипулировать объектами, ему недоступными,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совершать мысленно поступки, которые недоступны ему в реальности. Внешне это особенно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 проявляется во всех так называемых «творческих» активностях ребенка (сюжетной игре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продуктивной деятельности).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появившейся способности к когнитивной репрезентации у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существенно изменяется не только интеллект, но и аффективно-мотивационная сфера.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 всего, в своих потребностях ребенок выходит из рамок простейшего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функционирования в системе «индивид – среда», характерной в различной степени для более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ранних периодов жизни. У ребенка появляются более абстрактные «объекты-цели».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Потребности появляются уже не только в ответ на специфический стимул, например,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чувство голода, а начинают предполагать такие общие виды активности, как рост,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саморазвитие, коммуникацию.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реализуется за счет функционирования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индивидуума в его культурном окружении, состоящем из людей и неодушевленных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предметов, созданных человеческой цивилизацией. В культурной среде потребности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ребенка, с одной стороны, стимулируются его окружением, а с другой, дают ему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возможности для их осуществления. Таким образом, в своѐм развитии ребенок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окружающая его культурная среда тесно переплетаются друг с другом, постоянно изменяя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друга. Например, овладение любым сугубо человеческим орудием, кистью или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карандашом, взамен дает ребенку более эффективный способ изменения окружающей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реальности.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дошкольного детства указанные качества получают все большее развитие.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Стремление у реализации определенных целей и все возрастающие когнитивные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способности поддерживают 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взаимодополняют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друга. В тоже время взрослые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предлагают ребенку все более сложные специфические средства и способы, овладение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которыми позволяет ребенку совершенствовать свой труд.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изменения отношения ребенка к окружающему, и происходящему за счет 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осмысления, у него происходит изменение, а точнее, появление отношения к себе самому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(самосознание). На основе вполне определенных представлений и знаний о себе он начинает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понимать кто он такой. Содержание образа «Я» субъективно, так как представления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себе не всегда соответствуют действительности. Знания о себе ребенок получает стихийно,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слушая то, что о нем говорят, наблюдая отношение окружающих к себе, и делая не всегда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верные выводы о воспринятом. Зачастую, подобные неверно интерпретированные знания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привести к нежелательным результатам. Формирование адекватного самосознания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зависит не только от него самого, а от его окружения – взрослых и детей. Кроме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умения «видеть» себя со стороны, решающее значение в успешности развития содержания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образа «Я» принадлежит способности ребенка дифференцировать общее отношение к себе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окружающих людей, которое, как правило, положительное, и объективную критику,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направленную на неблаговидные поступки. Для развития указанной способности во многих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случаях требуются направленные психолого-педагогические воздействия.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60FB" w:rsidRPr="001960FB" w:rsidRDefault="001960FB" w:rsidP="00AF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2.2. . 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 форм и методов развития у детей дошкольного возраста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эмоциональной и </w:t>
      </w:r>
      <w:proofErr w:type="spellStart"/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мотивационно-волевой</w:t>
      </w:r>
      <w:proofErr w:type="spellEnd"/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сферы, коммуникативных навыков в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соответствии с требованиями ФГОС дошкольного образования и примерной ООП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2014 года вступил в силу Федеральный государственный образовательный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который представляет собой совокупность обязательных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 к дошкольному образованию.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его введением образовательная политика в Российской Федерации начала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строиться с учѐтом целей дошкольного образования, общих для всего образовательного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пространства страны, включая как организации, осуществляющие образовательную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деятельность, так и индивидуальных предпринимателей и родителей (законных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представителей), которые обеспечивают получение детьми образования в семье.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Следовательно, положения Стандарта могут и должны использовать родители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получении детьми дошкольного образования.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современным родителем стоит задача самостоятельно реализовать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программу, по которой ребенок может получать образование в детском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саду и даже в семье. Сегодня, на рынке образовательных услуг представлено множество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программ, и среди них не просто выбрать ту, которая соответствует Стандарту. Поэтому,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мы рассмотрим основные идеи Стандарта, которые важно понимать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осуществлении выбора Программы.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идея Стандарта заключается в том, что развитие ребенка, его образование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происходит за счет его взаимодействия со взрослым и самостоятельной деятельности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определенном предметном окружении.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Субкультурных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взаимодействий со старшими детьми,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выполняли существенную роль в его развитии ранее, современный ребѐнок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практически лишѐн. Поэтому основную роль в его развитии выполняют взрослые люди.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взрослого и ребенка происходит преимущественно в двух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социальных институтах: семье и детском саду.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Взрослые, в семье и в детском саду могут взаимодействовать с ребѐнком несколькими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способами: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ребѐнок может наблюдать за деятельностью взрослых;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ребѐнок может быть непосредственно включѐн в совместную деятельность с ними;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деятельность взрослого в отношении ребѐнка может заключаться в трансляции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отдельных фактов и образцов культуры в логике учебных предметов.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хорошо известно, что последний способ образования (прямое обучение)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годится для ребѐнка-дошкольника. Учебная деятельность определяется мотивами взрослых,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собственные интересы ребѐнка остаются в стороне, что приводит к ряду негативных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последствий. Это подтверждается психологическими концепциями развития личности (А.Г.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А.Н. Леонтьев), принципами психолого-педагогических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образовательных систем (П.П.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Блонский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Декроли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Дж.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Н.А. Короткова).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Сегодня, в силу ряда причин ребенок лишен возможности наблюдать за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осуществлением взрослыми различных культурных практик, и совместная деятельность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 с детьми как в семье, так и в детском саду носит эпизодический характер.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Также, ситуация усугубляется тем, что у современных родителей бытует мнение 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том, что образование ребенка начинается в тот момент, когда он осваивает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символические формы (буквы, цифры и пр.), не уделяя должного внимания общению, игре,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продуктивным формам деятельности. В свою очередь, условия взаимодействия взрослого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в детском саду также препятствуют их осуществлению. Одному взрослому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(воспитателю) сложно уделить внимание каждому ребѐнку группы.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результате, наиболее распространѐнным способом образования ребенка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прямое обучение в детском саду – занятия по развитию мышления, речи, памяти, которые призваны компенсировать возникший дефицит естественных культурных форм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 К сожалению, такие формы поощряются и родителями, так как они видят 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всѐм этом «подготовку к школе».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Напротив, в Стандарте под дошкольным образованием понимается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ребѐнком различных форм активности совместно со взрослым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 на протяжении всего времени, проведѐнного ребѐнком в детском саду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семье. В совместной со взрослым, и всѐ более расширяющейся самостоятельной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ребѐнок учиться играть, рисовать, общаться с окружающими и многое другое.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Далее, этот процесс приобретения универсальных культурных умений во взаимодействии со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взрослыми и дальнейшей самостоятельной деятельности в предметной среде мы будем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называть культурными практиками.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 приобретения общих культурных умений во всей его полноте возможен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 том случае, если взрослый выполняет роль партнера, а не учителя. Партнѐрски</w:t>
      </w:r>
      <w:r w:rsidR="00AF008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F0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отношения взрослого и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и в семье являются разумной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альтернативой двум диаметрально противоположным подходам: прямому обучению,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образованию, основанному на идеях «свободного воспитания». Основной функциональной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характеристикой партнѐрских отношений является равноправное относительно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включение взрослого в процесс деятельности. Возможны два варианта реализации позиции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«включѐнного» партнѐра. Он может ставить для себя цель, и начинать действовать,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предоставляя детям, возможность подключиться к этой деятельности. Такую позицию далее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будем условно называть «партнѐр-модель».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подход в осуществлении партнѐрской позиции заключается в том, что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предлагает детям цель для работы: «Давайте сделаем..». Подобный подход также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оставляет для детей выбор. Взрослый участвует в реализации поставленной цели наравне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детьми, как более опытный и компетентный партнѐр. Такую позицию далее мы будем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условно называть «партнѐр-сотрудник».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мы определились, какова должна быть форма взаимодействия взрослого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при осуществлении образовательной деятельности. Далее, нам необходимо понять,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каким должно быть содержание образовательной деятельности в дошкольном детстве.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 – понятие с очень большим объемом даже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дошкольном детстве. Взрослый в принципе не может осуществлять просто «образование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ребенка», он всегда делает что-то конкретное. От того, как он представляет образование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зависит очень многое.</w:t>
      </w:r>
    </w:p>
    <w:p w:rsidR="001960FB" w:rsidRPr="00106037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Общеизвестно, что в современной педагогике существуют 3 подхода к решению этого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подход заключается в том, что выбор занятий может быть предоставлен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самому ребѐнку в окружение сверстников и специальным образом организованной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предметной среде, с минимально достаточной ролью взрослого. Недостатков у такого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подхода несколько. Во-первых, некоторые виды деятельности могут быть переданы ребѐнку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живым носителем, а во-вторых, неизбежны «перекосы» в развитии ребѐнка, так как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будет предпочитать занятия, в которых он более успешен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игнорируя всѐ другое.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Диаметрально противоположным является второй подход. За отправную точку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берѐтся возможный результат. В нашем случае, это может быть образовательная область,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упомянутая в Стандарте. В ней аналитически выделяются те конкретные знания, умения,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навыки и личностные качества которые позволяют ребѐнку достигнуть требуемого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состояния. Так, простейшая типология в рамках такого подхода выглядит следующим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образом. Образовательная область «Социально-коммуникативное развитие» разделяется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следующие составляющие: знание и соблюдение этических норм; коммуникативные навыки;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произвольность действий; эмоциональная отзывчивость; рефлексивное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осознание собственных переживаний, самооценка; патриотическое чувство.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Неупорядоченный перечень личностных качеств, который используется в качестве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примера, является условно бесконечным, и зависит от степени дробления такого широкого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понятия, как «личность». При таком подходе каждая из составляющих формируется 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отдельно, указывается в целях и задачах программы, которые затем «обрастают»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специальными занятиями.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Понимание подобной типологии во всей полноте, особенности становления каждой из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еѐ составляющей, становится недоступным педагогу-практику, не говоря уже о родителях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ребѐнка. На наш взгляд, данный подход является не более эффективным, чем первый,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котором систематичность образовательной деятельности отвергается по идейным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соображениям.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Партнерские отношения взрослого и детей при осуществлении обоих подходов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сложно представить. Педагог, который, руководствуется программой, каждый день должен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что-либо формировать и развивать у ребенка не может быть партнером, а может быть только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учителем.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Стандарте типология образовательной деятельности основывается на третьем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подходе, условно названным нами культурологическим. Идея его очень проста и интуитивно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понятна – ведь данный подход осуществляет каждый взрослый, заинтересованный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развитии своего ребенка. Взрослый подбирает для него те культурные практики, которые он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считает для него более нужными и полезными, и показывает ребенку способы их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осуществления. Чем младше ребѐнок, тем культурные практики являются более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универсальными. За редким исключением, любому взрослому известно, что ребѐнку полезно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играть, рисовать, много двигаться, и он в различной степени способствует этому – покупает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игрушки и карандаши, гуляет с ребѐнком. Затем, взрослый подбирает для своего ребѐнка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специализированные культурные практики, ориентируясь на проявившиеся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способности и интересы ребѐнка.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основным культурным практикам, осваиваемым дошкольниками, относятся: игра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(сюжетная и с правилами), продуктивная, познавательно-исследовательская деятельность,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художественной литературы. Перечень видов деятельности, «отведѐнных» взрослыми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развития детей может меняться, и зависит от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развития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каждого ребѐнка и ценностей общества, в котором он растѐт. Перечисленные выше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культурные практики являются до известной степени универсальными, и используемыми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взрослыми в любом современном обществе для образования детей.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тоже время, они могут быть дополнены другими культурными практиками. Это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 практическая деятельность («трудовое воспитание»); результативные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физические упражнения («физкультура»); коммуникативный тренинг («развитие речи»),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простейшее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целенаправленное изучение основ математики и грамоты,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многое другое.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 расширения перечня культурных практик может быть очень много.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коммуникативный тренинг необходим для ребѐнка, которому не довелось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раннем детстве находиться в обществе взрослых, обладающих правильной, богатой речью,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поощряющих инициативную речь ребѐнка. Регулярные и целенаправленные физические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упражнения необходимы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гипотоничному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ребѐнку.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Причина может быть и в другом. Например, легко можно представить, что семья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музыкантов будет стимулировать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ребѐнка-дошкольника, и именно эта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культурная практика станет основополагающим стержнем в развитии личности ребѐнка, 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культурной идеей. Совершенно иным образом сложится жизнь ребѐнка, рано проявившего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выдающиеся физические качества. Для каждого из них необходимы свои культурные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практики, и поэтому типология культурных практик не претендует на завершѐнность.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результате, в примерной основной образовательной программе обязательно должны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выделены следующие разделы: «Сюжетная игра», «Игра с правилами», «Продуктивная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деятельность», «Познавательно-исследовательская деятельность», «Художественная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литература». В качестве дополнительных желательны такие разделы, как: «Музыка»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«Физическая культура».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осуществления указанных культурных практик, а также бытовой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практической деятельности у ребенка происходит морально-этическое и коммуникативное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Особое, исключительное внимание в Программе должно уделяться следующим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культурным практикам: игре (сюжетной и с правилами), продуктивной и познавательно-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исследовательской деятельности, которые современными учеными считаются непререкаемо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обязательными для развития ребѐнка. Каждая из указанных культурных практик имеет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собственную типологию, которая определяет конкретный объем задач, которые должны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решены на протяжении дошкольного детства.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например, просто признания ценности продуктивной деятельности для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полноценного использования развивающего потенциала указанной культурной практики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недостаточно. К еѐ развитию можно подойти по-разному.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Известно, что, при рисовании у ребѐнка, кроме конкретных умений и навыков,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развиваются самые различные качества личности. С одной стороны, у ребѐнка развивается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воображение. Ребѐнок становится способен представить и предметно воплотить задуманный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мысленный образ в рисунке. С другой стороны, в рисовании, как культурной практике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подразумевается не только «свободное» творчество, определяемое внутренним миром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художника, но и повторение уже существующих образцов с допущением различной степени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вариативности. Таким образом, в одном виде деятельности у ребѐнка могут развиваться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несвязанные функционально друг с другом способности: умение представить что-то условно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новое и умение повторить уже существующее.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этого, чтобы охватить все развивающие функции рисования, в Программе все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возможные занятия должны быть разделены на основании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представленности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предлагаемой работы: рисование по образцу;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незавершѐнного рисунка;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рисование по схеме и по словесному описанию. Предложение взрослого нарисовать птицу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продолжить декоративный орнамент с птицами, подразумевает набор одинаковых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элементов, развивающих различные стороны личности ребѐнка. Каждое занятие,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предлагаемое взрослым, должно иметь для ребѐнка смысл. Рисунок можно подарить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близкому человеку, повесить на стену, сделать себе украшение и др.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охватить все типы занятий, развивающие различные стороны личности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ребѐнка, и нужна типология (классификация) форм образовательной деятельности.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подробными характеристиками каждого вида деятельности можно познакомиться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втором разделе методических рекомендаций. Каждый из видов деятельности имеет свои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способы реализации , и как следствие, специфические цели и задачи. Содержание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конкретных занятий с детьми взрослый (родитель или педагог) имеет возможность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подобрать самостоятельно, руководствуясь специфической для каждой культурной практики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классификацией и особенностями конкретного ребенка.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совместной деятельности взрослого и ребенка большую роль в его развитии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выполняет свободная самостоятельная деятельность. В еѐ осуществлении основную роль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выполняет предметная среда. Предметы, материалы и оборудование, предложенные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 способствуют активности ребенка в педагогически ценном направлении.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организации предметно-пространственной среды рассматриваются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следующем разделе методических рекомендаций.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Культурные практики, осуществляемые ребенком со взрослыми в семье и в детском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Сюжетная игра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современном научном знании выделяются две формы игры: сюжетная игра и игра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правилами. Общим в данных двух формах, что позволяет их объединить под одним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названием, и отделить от других культурных практик, являются следующие специфические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характеристики: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свободный выбор и необязательность;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внутренняя цель, заключающаяся в самом процессе деятельности;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обособленность от других форм жизнедеятельности пространством или временем.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Центральной характеристикой сюжетной игры, отличающей еѐ от игры с правилами,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наличие воображаемой ситуации (сюжета игры), которая и определяет смысл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деятельности. В процессе игры ребѐнок (дети) выстраивают связный сюжет,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используя для этого ряд способов, существующих в человеческой культуре (проекций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события).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Целью развития сюжетной игры, как культурной практики, является передача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 ребѐнку способов построения связного сюжета игры в различных событийных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проекциях (функциональной, ролевой и пространственной), в результате чего к концу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возраста ребѐнок овладевает данной культурной практикой во всей полноте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разнообразии.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сюжетной игре происходит развитие воображения ребѐнка, его способности к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пониманию другого, понимание смыслов человеческой деятельности. В этом заключается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развивающее значение сюжетной игры.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Подчеркнѐм, что содержание сюжета игры при таком подходе является в целом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несущественным. В таблице ниже приведѐм общую схему того, как взрослый может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передавать ребѐнку культурно-зафиксированные способы построения сюжета на различных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этапах развития сюжетной игры как культурной практики.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взрослых разбита на 3 типа, в соответствии с типами проекции события в игре: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функциональная, ролевая и пространственная проекции. Функциональная проекция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реальной игре ребѐнка заключается в осуществлении им условных предметных действий;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ролевая – в ролевом диалоге со сверстником; пространственная – в выстраивании игрового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предметного пространства. Каждая из перечисленных проекций присутствует в игре ребѐнка,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реализуется им в зависимости от того, какой аспект репрезентируемых событий его больше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занимает.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Типом проекции обусловлены и задачи взрослого– усилить и акцентировать ту, или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иную проекцию в игре, показать ребѐнку способы разнообразного использования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предметных действий, ролевого поведения и детального обозначения воображаемого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пространства в игре на различных этапах развития игры, как культурной деятельности.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практике это происходит следующим образом: воспитатель начинает игру и вовлекает в неѐ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детей, или подключается к уже начатой игре. При этом в зависимости от поставленной им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задачи, он стремится изменить или дополнить проекции игры, используемые детьми.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если 3-х летний ребѐнок обезличенно бегает с автомобильным рулѐм по группе,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обозначает для него пространство – делает из стульев макет автобуса, и предлагает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другим детям стать пассажирами. Таким образом, к функциональной проекции добавляется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ролевая (ребѐнок теперь «шофѐр» конкретного автобуса, и пространственная – «автобус»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осязаем и видим). Возможна и другая ситуация – исключение той или иной проекции. Так,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взрослый чтобы «сдвинуть» детей с функциональной проекции к ролевой,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игру в «телефонный разговор», сводимую к чистой вербальной коммуникации.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тому же принципу классифицирован предметный материал, активизирующий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самостоятельную игру детей: предметы оперирования, ролевые атрибуты (игрушки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персонажи) и маркеры игрового пространства. Любая работа по развитию игры начинается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рациональной организации предметной среды.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текста таблиц, приведѐнных ниже, становится очевидным, что роль педагога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в становлении сюжетной игры различна, и адекватна реальным возможностям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каждого из них. Если воспитателю необходимо дифференцировать детей в соответствии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игровыми умениями для более эффективной работы, стремиться к тому, чтобы дети играли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с другом, а не только с ним, направлять содержание игры детей в сторону большей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вариативности, то задача родителей более проста. Им предлагается материал, развивающий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воображение ребѐнка, его способность к замещающим действиям, предлагается разыгрывать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сказки, содержащие обширные ролевые диалоги и мастерить вместе с ребѐнком маркеры,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обозначающие игровое пространство. Также, в целом, общее направлении игры родителей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ребѐнком естественным образом тяготеет, скорее, к режиссѐрской форме сюжетной игры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(которая заключается в использовании игрушек-персонажей и ролевым диалогам от третьего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лица), а в детском саду – к непосредственно ролевой форме.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Вклад, который вносится семьѐй в развитие сюжетной игры, является очень важным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значимым. Прежде всего, потому, что сюжетная игра в семье должна получить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развивающий, дидактический статус. Также, зачастую, к игре подключаются старшие, или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наоборот, младшие дети.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ребѐнка 3-х лѐт характеризуется единичным повторяющимся событием, или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цепочкой событий, не связанных друг с другом. Смысл события для ребѐнка воплощается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в безличном предметном действии (функциональная проекция), в уподоблении себя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кому-либо (ролевая проекция), либо в представлении себя самим собой, но в изменѐнном,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вымышленном пространстве.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реальной игре ребѐнка все проекции могут быть представлены одновременно,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ребѐнок может «рулить» сидя на скамеечке с рулѐм, представляя себя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«водителем» автомобиля. Игровой предмет на этом этапе играет исключительную роль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силу связанности ребѐнка внешней ситуацией.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пятом году жизни ребѐнок уже не столь зависим от внешней ситуации, у него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появляются собственные замыслы. «Игровое» предложение взрослого уже не столь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безоговорочно бесценно для ребѐнка, как годом раньше. Он по-прежнему с интересом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относится к инициативе взрослого, но собственные идеи и замыслы могут оказаться для него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ценными и интересными. Этому способствует и то, что дети уже способны активно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играть друг с другом без посредника-взрослого. Происходит значительное расслоение детей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уровню игрового развития, что не так бросалось в глаза годом раньше. Также, важным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дальнейшего развития игры является то, что у детей начинают проявляться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предпочтения тех, или иных проекций в игре. Кто-то отдаѐт явное предпочтение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функциональным предметным действиям, кто-то развѐртывает обширные ролевые диалоги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детально выстраивает игровое пространство. Особую роль приобретает предметно-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игровая среда, как важнейшее средство активизации уже проявляющейся самостоятельной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детей. Приведѐнная краткая характеристика особенной сюжетной игры детей возраста 4-5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лѐт заставляет во многом изменить и стратегию еѐ развития.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взрослый всѐ так же играет с детьми, но старается не только в общем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 показать детям различные проекции сюжетной игры – функциональную, ролевую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пространственную, но и некоторые особые приѐмы. На короткий промежуток времени игра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использованием этих приѐмов начинает носить несколько искусственный характер,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преимущественно поддерживается усилиями начавшего еѐ взрослого.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старшему дошкольному возрасту ребѐнок в целом овладевает разнообразные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способами (проекциями) представления того или иного события. Каждая из них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совершенствуется. Ролевые диалоги становятся всѐ более продолжительными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развѐрнутыми, роль может воплощаться предметно (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ряжение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). Функциональные действия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становятся либо предельно обобщѐнными, либо воплощаются в сторону результативного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(выстрелить из лука по-настоящему). Пространственная проекция события может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перерастать в детальное макетирование воображаемого мира.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задачей взрослого на этом этапе является уже не демонстрация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использования различных проекций в игре, а в развитии способности к их гибкому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комбинированию. Взрослый, играя с детьми, «подбрасывает» им самые неожиданные идеи,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объединяя в едином сюжете игры сказочные и реалистичные контексты.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Особую роль в развитии сюжетной игры на данном этапе выполняют условные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маркеры игрового пространства, в частности, мозаичные макеты-карты5.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с правилами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Центральной характеристикой игры с правилами является выигрыш, превосходство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борьбе, как сопоставление действий играющих. Следствием данной характеристики является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то, что игра с правилами всегда содержит правила, общие для соблюдения всеми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играющими; носит совместный характер и содержит ряд последовательных циклов.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Развивающее значение игры с правилами заключается в становлении у ребѐнка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нормативной регуляции поведения, развитие мотивации достижения, стремления к волевому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усилию.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Целью развития игры с правилами в дошкольном детстве является передача взрослым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ребѐнку культурных способов еѐ осуществления в различных культурно-смысловых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контекстах, основанием для классификации которых является тип компетенции играющего:</w:t>
      </w:r>
    </w:p>
    <w:p w:rsidR="001960FB" w:rsidRPr="001960FB" w:rsidRDefault="001960FB" w:rsidP="00AF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игры на физическую компетенцию, подразумевающие конкуренцию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подвижность, ловкость, выносливость;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игры на умственную компетенцию (внимание, память, комбинаторика);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игры на удачу, где исход игры определяется вероятностью, и не связан со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способностями играющих.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с правилами во всей своей полноте (соблюдение формализованных правил,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ориентация на выигрыш) складывается у ребѐнка не сразу, а постепенно, на протяжении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всего дошкольного детства. В возрасте 2-4 лет ребѐнок начинает осваивать действия по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правилу, затем, в возрасте 4-5 лет у него появляются представления о выигрыше в рамках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игры, построенной на готовых правилах, и в возрасте 6-7 лет ребѐнок приобретает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способность видоизменять правила по предварительной договорѐнности с другими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играющими. Реализация всех указанных этапов возможна только в том случае, если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своевременно будет знакомить ребѐнка с характерными для дошкольного детства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культурными формами игр с правилами. Сначала это должны быть простейшие подвижные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и игры на ловкость, затем игры на удачу, способствующие ориентации ребѐнка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выигрыш, и, в завершении дошкольного детства – игры на умственную компетенцию.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Традиционно, игры с правилами представлены в младшем дошкольном возрасте, как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совместная игра подвижного характера, организованная и руководимая взрослым, в которой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одновременно выполняют одинаковые действия по сигналу ведущего. Это является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важным для формирования у детей способности к соблюдению элементарного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правила. Все эти игры имеют аналогичную структуру: взрослый подаѐт определѐнный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сигнал, а дети параллельно выполняют заранее оговорѐнные действия, в чем и заключается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правила игры. Сюжет игры должен быть предельно прост, и не должен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заслонять от детей основную цель игры – выполнение действий по сигналу взрослого.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Сигнал должен быть краток и не должен содержать стихотворных форм длиннее двустишья.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Использовать игры с делением детей на группы не желательно.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роль в становлении игры с правилами выполняет взрослый в семье.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Поочерѐдные действия с трудом даются ребѐнку этого возраста, и взрослый выполняет в них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основную регулятивную функцию.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дошкольный возраст</w:t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развития игры с правилами как культурной деятельности перед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 стоит задача формирования у детей общей схемы еѐ построения, основанной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развѐртывании игрового цикла, который завершается выигрышем одного из участников,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начинается снова. Дети уже достигли известной степени произвольности в своей игре,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научились обращать внимание на партнѐра, и в целом, готовы не только к выполнению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определѐнных действий по правилу, но и к принятию факта нарушения исходного равенства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играющих.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о критериях выигрыша, и установки на него формируется на основе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 с наиболее простой и понятной схемой, где правила не «заслонены» для ребѐнка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сюжетом, и где выполнение игровых действий не представляет труда для всех участников,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т.е. не требует физической и умственной компетенции. Это игры на удачу, типа «лото»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«гусѐк».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понимания субъективной ценности выигрыша, он должен быть выделен для детей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результат отдельного игрового цикла. Для этого необходимы однозначные для всех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критерии успеха в игре. Так, в лото, победитель – тот кто «накрыл» раньше свою карту,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гуське – тот, кто «пришѐл» раньше к финишу. Следовательно, победитель и проигравший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появятся только тогда, когда кон игры не будет доигрываться, а будет начинаться новый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 цикл после достижения оговоренного результата одним из игроков.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задачей взрослого по работе с детьми этого возраста, уже освоившими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общем виде структуру игры с правилами (наличие выигрыша, общих правил для всех,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многоконности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разрушение стереотипа, который заключается в том, что правила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диктуются взрослым, и неизменны. Свод правил игры, предложенный непререкаемым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авторитетом, каким является для ребенка взрослый, или зафиксированный в предметном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материале, заранее предопределяет ход игры. Вследствие этого возникает опасность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излишней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стереотипизации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деятельности. При наличии разнонаправленных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намерений участников решающим аргументом всегда будет апелляция к образцу игры,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показанной ранее взрослым. Это снижает развивающий эффект от игры с правилами, как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совместной самостоятельной деятельности детей. Правило выступает как наиболее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эффективный регулятор деятельности детей, если оно сформировано и принято ими самими.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Продуктивная деятельность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данном разделе рассматриваются несколько видов детской активности – рисование,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конструирование, лепка и аппликация. Общим в них является то, что они носят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моделирующий характер, и, осуществляя их, ребѐнок особым образом отображает реальный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отличие от сюжетной игры, в которой ребѐнок также создаѐт свои собственные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модели окружающего, у продуктивных видов деятельности есть ещѐ одна характерная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особенность – предметно оформленный результат.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под продуктивными видами деятельности в Программе мы будем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рассматривать детскую активность, направленную на превращение исходного материала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конкретный продукт, оформленный в соответствии с поставленной целью.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Развивающее значение продуктивных видов деятельности заключается в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том,что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открывают перед ребѐнком широкие возможности по проявлению творческой активности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утверждению себя как созидателя. У него развивается способность к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продолжительным волевым усилиям, направленным на достижение результата. Вместе с тем,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приобретает конкретные умения, связанные с процессом преобразования материала: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овладевает орудиями и инструментами, приобретает навыки использования схем и чертежей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многое другое.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Целью развития у ребѐнка продуктивной деятельности, как культурной практики,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развитие творческой инициативы, которая проявляется в способности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преобразовывать различные материалы в соответствии с целью-замыслом, утверждая себя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созидателя.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в практической деятельности указанной цели позволяет определить круг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задач, которые в общем виде заключаются в подборе содержаний, которые могут быть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интересны для ребѐнка, имеют для него смысл. В Программе выделяются 6 культурно-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смысловых контекстов6, действуя в рамках которых взрослый может подобрать содержание,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интересное для ребѐнка.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изготовление предметов для игры и познавательно-исследовательской деятельности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(сюжетных игрушек, ролевых атрибутов, карточек для игры в лото и домино, макетов,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различных вертушек, лодочек и т.п.);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создание произведений для собственной художественной галереи;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коллекций;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макетов;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изготовление украшений-сувениров;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книги;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изготовление предметов для собственного театра.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Также, при подборе конкретных содержаний следует учитывать, что цель-замысел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носить двоякий характер. При стремлении повторить образец, еѐ определяют внешние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критерии качества продукта (точность копирования образца),а при творческой разработке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собственного замысла результат определяется внутренними критериями качества. Развитие обоих направлений является одинаково важным, и этот фактор также надо учитывать при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подборе содержаний для продуктивной деятельности.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практике это достигается различными способами формулирования цели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совместной деятельности ребѐнку. Цель может быть представлена ребѐнку как нечто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совершенно точно определѐнное (в виде вещного образца, который нужно скопировать).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это может быть геометрический элемент орнамента из бумаги при изготовлении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украшения, форма которого изначально определена. Напротив, цель может быть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сформулирована словесно, размыто, в самом общем виде: «Давай изготовим украшения!».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обоих случаях занятие имеет смысл для детей (изготовить украшение), 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представлена диаметрально противоположными способами, что коренным образом меняет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развивающие функции деятельности.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в практической деятельности возможные цели занятия могут быть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представлены ребѐнку следующими способами: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–работа по образцам;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 с незавершѐнными продуктами;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 по графическим схемам;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 по словесному описанию цели-условия.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Приведѐнные типы представления цели являются преемственными относительно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продуктивных видов деятельности взрослого человека. На протяжении всей своей жизни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сталкивается с аналогичным кругом задач, и тем самым, данная классификация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обеспечивает преемственности основных образовательных программ дошкольного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начального общего образования.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Типы представления цели послужили основой классификации возможных занятий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 с ребѐнком. К старшему дошкольному возрасту все типы занятий представлены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продуктивной деятельности ребѐнка относительно равномерно. При выборе конкретных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занятий следует учитывать не только тип представления цели, но и помнить о том, что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должна иметь для ребѐнка определѐнный смысл.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Младший дошкольный возраст</w:t>
      </w:r>
      <w:r w:rsidRPr="001060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у детей 3-4 лет чувства инициативы в продуктивных видах деятельности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становится возможным в процессе свободного манипулирования и экспериментирования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материалами и инструментами. При осуществлении практических действий дети постепенно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начинают понимать, что из имеющихся у них материалов можно сделать что-нибудь вещное,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использовать их для создания пластических или графических изображений, которые можно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другим, использовать для игры и т.п.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этом, обычно ребѐнок действует без определѐнной, заранее намеченной цели,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продуктивные виды деятельности сводятся в целом к манипулированию с материалами.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детей в возрасте4-5 лет в продуктивных видах деятельности появляется стремление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созидательной активности. Замысел становится более устойчивым, но, если при 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возникают трудности, то дети могут прекратить работу или «приспособить» то,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удалось сделать к содержанию, которое может выступать в качестве результата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(хотел слепить собачку, получилась мышка и др.).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задачей взрослых (родителей и воспитателей) является содействие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появлению у ребѐнка стремления к реализации поставленной им цели. Для развития в детях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самостоятельности очень эффективен приѐм сотрудничества со взрослыми (воспитателями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родителями), когда ребѐнок и наблюдает, и слушает, и сам участвует в деятельности, как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партнѐр. При такой организации образовательной деятельности у детей происходит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возрастание преднамеренности, произвольности, целенаправленности психических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процессов, что положительно влияет, как на появление стремления к созидательной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активности, так и на приобретение ими специфических навыков работы с конкретными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материалами и инструментами, что способствует получению результата.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 примерный вариант организации совместной продуктивной деятельности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взрослых (воспитателей и родителей) с детьми 4 – 5 лет по реализации Программы.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старшем дошкольном возрасте в продуктивной деятельности ребѐнка появляется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конкретная цель-замысел. Он способен последовательно работать над материалом, используя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различного рода символические опосредствующие звенья между замыслом и целью: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словесное описание условий, которым должен соответствовать продукт, образцы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графические модели. Конечный результат работы фиксируется: демонстрируется (если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удовлетворяет), или уничтожается (если не удовлетворяет). Расширяется диапазон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доступных средств преобразования материала, ребѐнок овладевает широким спектром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специфических способностей, относящихся к определѐнным материалам и инструментам.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Познавательно-исследовательская деятельность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познавательно-исследовательской деятельностью ребѐнка-дошкольника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Программе понимается активность, напрямую направленная на постижение свойств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объектов и явлений окружающего мира, выяснение связей между ними и их упорядочивание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систематизация.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целью взрослого, организующего познавательно-исследовательскую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детей является развитие любознательности ребѐнка, его познавательной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инициативы в детском саду и в семье.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достижения указанной цели взрослый должен решить ряд взаимосвязанных задач.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одной стороны, он должен ознакомить ребѐнка с достаточно большим объѐмом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конкретной информации об окружающей действительности и предоставить ему культурные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упорядочивания полученных знаний, позволяющие ребѐнку связывать отдельные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представления в целостную картину мира.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другой стороны, при решении указанных педагогических задач он должен не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сохранить присущее с рождения каждому ребѐнку желание узнавать новое об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окружающем, но и развить данное функциональное качество.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традиционные занятия, в которых взрослый выступает в качестве лектора, так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инновационные занятия по развитию отдельных познавательных функций (восприятия,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памяти, внимания и др.) не способны решить комплексно указанный круг задач.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Программе занятия, имеющие традиционное для отечественной педагогики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содержание, проводятся в форме совместной партнѐрской деятельности взрослого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ребѐнком. В качестве средства, придающего деятельности ребѐнка смысл, предлагается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облекать педагогически ценное содержание занятий в привлекательную для детей форму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(культурно-смысловой контекст)7: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опыты (экспериментирование) с предметами и их свойствами;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коллекционирование (классификационная работа);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путешествие по карте;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путешествие по «реке времени».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Указанные культурно-смысловые контексты отчѐтливо дифференцируются к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старшему дошкольному возрасту.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желая расширить представления детей о том или ином явлении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окружающей действительности, взрослый не ограничивается «лекцией» на данную тему, 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 занятие сообразно подходящему культурно-смысловому контексту.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например, для темы «Условия жизни растений» подходящей упаковкой является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экспериментирование (опыты); для темы «Виды профессий» – коллекционирование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(классификация); для темы «Наша страна Россия» – путешествие по карте; для темы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«История письменности» – путешествие по «реке времени». Каждый из культурно-смысловых контекстов в образовательной деятельности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детском саду и в семье имеет свои особенности организации, которые в общем виде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приведены в таблицах ниже.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замыслу, каждое из занятий оставляет свой «предметный след», и может быть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продолжено детьми в самостоятельной деятельности.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Подчеркнѐм, что нами рассматриваются лишь специальным образом организованные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взрослого и ребѐнка или специально подготовленная предметная среда.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Широчайшие возможности для развития познавательной сферы ребѐнка, которые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предоставляются ему в целом окружающей культурной средой во время игры, продуктивной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деятельности, осуществления бытовых ситуаций, общения со взрослыми и сверстниками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многих других сторон жизни активного и любознательного ребѐнка нами не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рассматриваются по очевидным причинам.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младшем дошкольном возрасте ребѐнок во многом находится во власти внешнего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предметного поля, и его действия во многом зависят от окружающих его вещей. Тем самым,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особую роль в его развитии приобретает развивающая предметно-пространственная среда.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Стремительное психофизиологическое развитие в сочетании с растущей познавательной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инициативой обеспечивает всѐ возрастающую дифференциацию восприятия и моторных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функций. Предметное окружение, состоящее из предметов, оптически привлекательных и с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очевидными физическими свойствами являются основным субстратом, направляющим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наполняющим его деятельность. Группировка объектов с ориентацией на одно, а затем и на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несколько свойств, парное соотнесение, соотнесение целого и его частей, выстраивание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причинно-следственных связей с однозначной зависимостью эффекта от действия, действия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песком и водой, несложные орудийные действия составляют основной удельный вес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познавательно-исследовательской деятельности ребѐнка.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данном возрасте деятельность ребѐнка в целом начинает определяться словесно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выраженным замыслом. Благодаря речи, ребѐнок начинает освобождаться от ситуативной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связанности внешним предметным полем. Действия исследовательского характера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сопровождают любую его практическую деятельность (игру, лепку, рисование), выступая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 первичной ориентировки в качествах нового материала. В тоже время,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ребѐнка начинает вычленяться одна из составляющих познавательно-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исследовательской деятельности как таковой, заключающаяся в стремлении узнать 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результате того или иного воздействия на объект.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 детей к специальным предметам, с дифференцированными и отчѐтливо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выделенными отдельными признаками в значительной степени ослабевает. Для ребѐнка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привлекательными становятся природные объекты, нежели специально изготовленные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самым, сенсорная и орудийная составляющая исследовательской деятельности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значительной степени перетекает в игровые, продуктивные и бытовые виды деятельности,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осмысленный результат которых становится более привлекательным для ребѐнка, чем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 с дидактическими материалами.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Специальные материалы для дифференцировки различных типов, становятся всѐ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сложнее, и предполагают способность ребѐнка одновременно оперировать несколькими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признаками во внутреннем плане.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Большее значение приобретает образно-символический материал (рисунки,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фотографии и пр.), позволяющий ребѐнку расширить представления об окружающем мире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тем дающий стимул к поиску более сложных оснований для классификации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объектов и явлений.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роль приобретают такие классические средства развития мышления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ребѐнка, как различные лото и домино, позволяющие эффективно интегрировать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познавательную деятельность с такой культурной практикой, как игра с правилами.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Различные материалы, объединяемые в педагогической практике под общим названием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«настольно-печатные игры»: «гусѐк», графические головоломки и лабиринты выполняют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роль в развитии умственных способностей детей, сохраняя, вместе с тем,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мотивационную составляющую деятельности.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Появляется в окружении и деятельности ребѐнка нормативно-знаковый материал: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изображения букв и цифр, которые, пока ещѐ на образном уровне представления знакомят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с традиционными для человеческой культуры знаками.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Непосредственная роль взрослого в активизации познавательно-исследовательской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ребѐнка становится все больше. Вербальные формы исследования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приобретают, в связи с развитием речи, всѐ большее значение в деятельности ребѐнка, и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источников ответов на его вопросы является взрослый.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образовательной деятельности и быту взрослый расширяет представления 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способах соотнесения друг с другом свойств предметов окружающего мира, о способах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представления различных количественных характеристик их величины, что является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фундаментом начальных математических представлений ребѐнка.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Огромную роль в реализации познавательной инициативы выполняет взрослый в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и в детском саду. Ответ на вопрос, непринуждѐнная беседа, направляющая внимание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на тот, или иной важный нюанс, и которые представляют собой важнейшие средства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мышления ребѐнка, не могут быть реализованы лишь в аспекте его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самостоятельной деятельности в рамках </w:t>
      </w:r>
      <w:proofErr w:type="spellStart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автодидактической</w:t>
      </w:r>
      <w:proofErr w:type="spellEnd"/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среды.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Старший дошкольный возраст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старшем дошкольном возрасте познавательно-исследовательская деятельность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осуществляется ребѐнком во всей полноте и включает все психические средства еѐ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осуществления – восприятие, мышление, речь. Познавательная активность ребѐнка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смещается с непосредственного окружения к отвлечѐнным предметам и явлениям. Тем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самым, особую роль в познании начинает играть словесный анализ-рассуждение.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значительного расширения представлений об окружающем, качественный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скачок происходит и в средствах упорядочивания полученных знаний – с уровня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практического, буквального действия на уровень символического обобщения (схематизация).</w:t>
      </w:r>
      <w:r w:rsidRPr="00106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Изменяется и мотивационная составляющая деятельности. На смену процессуаль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включениям познавательной активности в другие культурные практики, познавательно-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исследовательская деятельность проявляется как отдельная, целенаправленная форма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активности, со своими специфическими мотивами и целями.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художественной литературы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Художественная литература является универсальным развивающим средством,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выводя ребѐнка за пределы непосредственно воспринимаемого окружения. При восприятии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художественных текстов происходит понимание и освоение различных средств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упорядочивания информации об окружающем, ориентировка в различных моделях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человеческого поведения, формирование ценностных установок к различным явлениям,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правильной разговорной речи, воспитание культуры чувств и многое другое.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Стандарте чтение художественной литературы предлагается как самоценное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средство развития ребѐнка, и основной целью взрослого является развитие у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интереса к чтению. Для реализации указанной цели перед взрослыми в семье и в детском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саду стоят следующие задачи: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подбирать художественные тексты исходя из их развивающего потенциала 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интересами ребѐнка (детей группы);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регулярно читать подобранные художественные тексты ребѐнку (детям группы);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использовать художественные тексты как смысловой фон для развѐртывания других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культурных практик.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развивающего потенциала книги на развитие ребенка взрослый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должен подбирать художественные тексты, учитывая два фактора: их художественную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 и содержательно-смысловую наполненность.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ребѐнку текстов в различных художественных формах (поэзия – проза;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фольклор – авторские произведения; большие литературные формы – малые литературные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формы) позволяет ему полнее постичь мир, поскольку каждая из форм раскрывает перед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ребѐнком окружающий мир особым образом.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 литературы по критерию содержательно-смысловой наполненности позволяет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учесть интересы конкретных детей с целью включения контекстов художественных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произведений в игру, продуктивную и познавательно-исследовательскую деятельность.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старшему дошкольному возрасту особое значение для чтения приобретают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большие повествовательные тексты. Именно они становятся привлекательными для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его возросшей способностью к пониманию смыслов окружающего, связывания отдельных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представлений в целостную картину мира. Среди их множества возможно выделить два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типа: тексты, создающие «реалистические миры» и тексты, создающие «вымышленные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(сказочные) миры». Физическая культура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целью, представленной в разделе «Физическая культура» является развитие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ребѐнка потребности в движении (двигательной инициативы). Указанная цель достигается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решение круга взаимосвязанных задач: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приобретение опыта в основных движениях, в том числе необходимых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использовании доступных ребѐнку средств передвижения (велосипеда, лыж и пр.);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умения контролировать свои движения и управлять ими;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способности подчиняться правилам и социальным нормам;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способности у ребѐнка участвовать в различных играх подвижного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указанных способностей должно происходить на фоне эмоционального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благополучия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Традиционные методы образования детей в сфере физического развития заключаются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вычленении взрослым из потенциально возможной двигательной активности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упражнений, направленных на развитие отдельных движений и других физических качеств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им ребѐнка в рамках формализованных учебных занятий. Подобный метод,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несмотря на его возможную эффективность в аспекте физического совершенствования детей,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вступает в противоречие с принципами современного гуманистически ориентированного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российского образования и федеральным законодательством. Проведение подобных занятий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допустимо только в старшем дошкольном возрасте при наличии осознанного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добровольного стремления ребѐнка в них участвовать.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основным средством физического развития детей служат игры с правилами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физическую компетенцию.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использовании игр с правилами, как средства физического развития детей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план выдвигаются не передача взрослым ребѐнку специфических характеристик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правилами, как культурной деятельности (понятия выигрыша; необходимости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соблюдения в игре формализованных правил, общих для всех; цикличность игрового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процесса)9, а физическая активность детей в игре. Тем самым, конкурентные отношения,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специфичные для игры с правилами, при использовании данной культурной деятельности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средства физического развития, отходят на второй план. Соревновательные отношения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детьми дошкольного возраста уместны в играх с правилами на удачу, и недопустимы.</w:t>
      </w:r>
    </w:p>
    <w:p w:rsidR="00AF008F" w:rsidRDefault="001960FB" w:rsidP="00AF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развитие общих физических качеств (мышечной силы, ловкости,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выносливости, координации движений), совершенствование основных движений (ходьбы,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бега, прыжков, метания, лазанья) и ориентировки в пространстве осуществляется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различных играх на физическую компетенцию и играх ритуального характера (хороводах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др.).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подвижного характера, направленные на развитие физических характеристик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классифицируются по типу психофизических качеств и навыков, которые они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развивают: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ходьба и ориентировка в пространстве;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бег;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прыжки;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бросание и ловля предметов;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лазание через препятствия;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координация движений.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 приводится перечень игр и краткое описание физических возможностей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каждого возраста, что даѐт возможность воспитателю выбрать игры в соответствии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актуальными интересами детей группы.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4-ом году жизни у детей возрастает стремление действовать самостоятельно.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тоже время их внимание еще неустойчиво, они отвлекаются и часто переходят от одного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вида деятельности к другому. Поэтому взрослым принадлежит большая роль в организации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 деятельности ребенка.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содержанием игр малышей являются различные действия с игрушками,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предметами-заместителями. В связи с расширением кругозора ребенка и его двигательного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опыта становится более разнообразным сюжеты подвижных игр, основным их содержанием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продолжают оставаться воспроизведение действий животных, птиц, движения транспорта,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предметной деятельности людей. Большинство подвижных игр имеют сюжетное содержание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(«Поезд», «Наседка и цыплята», «Кот и мыши» и др.).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уже осознают двигательную задачу (поймав мышку, кот останавливает еѐ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ведѐт к себе в домик, а затем продолжает ловить других «мышей»). Вместе с тем, роль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ведущего выполняет взрослый.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младшем дошкольном возрасте дети обладают сравнительно большим запасом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двигательных умений и навыков, но они ещѐ не заботятся о результатах своих действий,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поглощены самим процессом движений и его эмоциональной стороной.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тем, движения детей становятся всѐ более осознанными. Дети в состоянии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повторить движения по своему усмотрению или по предложению взрослого.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3-4 лет свойственно желание включаться в новые и разнообразные виды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движений и формирование двигательных умений и навыков именно этого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продолжается на основе подражания взрослому. Ребѐнок более сознательно следит за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взрослым, выслушивает объяснения и указания. Интерес детей к разнообразным видам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движений и играм зависит от включения физкультурных пособий (колечки, мячи, обручи,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мягкие модули, и т.п.),и атрибутов.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4-ем годам у детей имеется достаточно большой запас движений и сочетаний,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обуславливают самостоятельность действий. Дети используют упражнения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ходьбе, беге, прыжках, бросании и ловле, ползании и лазании. Однако многие дети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обладают правильной координацией движений рук и ног, в тоже время ходьба становится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значительно увереннее, улучшается пространственная ориентировка в ходьбе,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значительно свободнее двигаются в коллективе сверстников. Походка малышей остаѐтся ещѐ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тяжѐлой, они часто опускают голову и плечи, смотрят себе под ноги.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Положительную роль в формовании красивой и лѐгкой походки играет музыкальное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сопровождение, вызывающее у детей эмоциональный подъем и помогающее регулировать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ритм, темп и амплитуду движений.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бегают с желанием, наблюдается согласование движений рук и ног, однако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ребѐнок делает достаточно много ненужных движений, боковых раскачиваний, широко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разводит руки. Бег детей ещѐ недостаточно равномерный. Дети бегают мелким семенящим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шагом на полусогнутых в коленях ногах, слабо отталкиваются. Во время бега малыши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умеют согласовывать свои движения с движениями других детей. Произвольно или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заданию меняют скорость. Во время бега могут наталкиваться друг на друга, на предметы.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Прыжки ещѐ не совершенны. Голова ребенка при прыжке чаще всего опущена,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туловище согнуто вперѐд, координация движений при приземлении отсутствует.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приземляются на жѐсткие прямые ноги,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неодновременно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ставят их на землю приземляются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сразу на всю стопу без переката с пятки на носок.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Навыки бросания и ловли мяча и предметов в данный период претерпевают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значительные изменения. Движения становятся более произвольными, появляется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подготовительная фаза: отведение руки вниз, назад, в сторону и т.п., формируется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целенаправленное движение при броске. Однако, замах руки вялый. Между замахом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броском предметов отмечается довольно длительная пауза.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ловят мяч неуверенно, что объясняется неумением определять направление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скорость летящего навстречу мяча, слабой координацией движений.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Лазание на этом возрастном этапе требует от детей большого напряжения.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Упражнения в ползании у детей достаточно ловки и уверенны. Они с интересом ползают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четвереньках между различными предметами: кубами, кеглями, мячами. Для большинства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характерна хорошая координация движений во время выполнения упражнений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ползании. Лазание на этом возрастном этапе требует от ребенка большого напряжения,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внимания, значительной мышечной силы и ловкости.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лазают медленно, в произвольном темпе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детей 4-го года жизни упражнения в равновесии связаны, в основном,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перемещением в пространстве, то есть динамические: ходьба и бег по доске, лежащей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полу, кружение. Интересны детям упражнения в равновесии, основанные на быстрой смене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положений тела: быстро сесть, быстро встать, лечь и сесть и т.п. Доступны детям ходьба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 по уменьшенной площади (между шнурами, линиями и т.п.; перешагивание через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предметы и ходьба между ними, ходьба по наклонной доске)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уже способны самостоятельно объединяться в небольшие группы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выполнения упражнений в основных видах движений (ОВД).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зимнее время года дети катаются на санках, перевозят игрушки, съезжают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невысокой горки, скользят по короткой ледяной дорожке, ходят ступающим шагом под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руководством взрослого. В тѐплое время года-дети катаются на трѐхколѐсном велосипеде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 руководством взрослого).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Примерный перечень игр с правилами на физическую компетенцию для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младшего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ходьбой и на ориентировку в пространстве: «Угадай, кто кричит», «Мишка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идѐт по мостику», «Где же наши ножки?», «Найди своѐ место», «Поезд», «Не опоздай», «В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гости к куклам», «Мы ногами топаем».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бегом: «Курочка и цыплята», «Беги ко мне, от меня», «Воробушки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автомобиль», «Карусель», «Мыши и кот», «Поезд», «Лохматый пѐс», «Кто быстрее до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флажка».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прыжками: «С кочки на кочку», «По ровной дорожке», «Птички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гнѐздышках», «Воробушки и кот», «Мой весѐлый, звонкий мяч», «Поймай комара»,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«Наседка и цыплята», «Зайка», «Зайцы и волк». «Птички в гнѐздышках».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бросанием и ловлей: «Сбей кеглю», «Прокати мяч с горки», «Мячи в корзине»,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«Кто дальше бросит», «Сбей кеглю», «Попади в шарик», «Мяч в домике», «Скати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горочки», «Брось через верѐвку», «Передай мяч», «Кто точнее в цель».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Игры с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лазаньем: «Котята и ребята», «Наседка и цыплята», «Кролики»,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«Птицы и дождь», «Не задень колокольчик». «Кролики», «Ползком в туннель», «Перелезь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бревно», «Котята и щенята».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на координацию движений: «Кто тише?», «Через ручеѐк по мостику», «По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коридорчику», «Найди свой цвет», «Мы ногами топаем», «Пройди и не сбей», «Пробеги,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задень», «По ровненькой дорожке», «Через ручеѐк по мостику».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Двигательная активность детей характеризуется достаточной самостоятельностью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активностью действий в разных видах деятельности. Движения детей имеют вполне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преднамеренный и целеустремлѐнный характер; они дети хорошо различают основные виды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движений, их назначение, частично овладевают умением выделять наиболее существенные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элементы. Дети к 5-ти годам способны обсуждать результаты своих действий. У них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возникает интерес к определению соответствия движения образцу. Дети стремятся к новым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сочетаниям движений, испытывают желания испробовать свои силы в более сложных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упражнениях. Вместе с тем им свойственно неумение соизмерять свои силы со своими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возможностями. Для детей этого возраста характерно недостаточно чѐткое выполнение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двигательных образцов, что обусловлено низкой произвольностью.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развѐртывание всех видов детской деятельности начинают оказывать сильное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воздействие собственные замыслы ребенка. У него возникает потребность согласовывать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 действия с действиями сверстников, выполнять их ради достижения общей цели.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Растущее двигательное воображение детей становится одним из стимулов обогащения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моторики разнообразными способами действий. Основные элементы техники разных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способов бега, прыжков, ходьбы на лыжах, катания на санках и т.п. не могут быть освоены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ребѐнком на качественном уровне, так как у них недостаточно развита ловкость,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координация.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5-го года жизни уже достаточно непринуждѐнно и свободно ориентируются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коллективе сверстников во время ходьбы. Но у них возникают затруднения, так как не умеют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придерживаться определѐнной дистанции в ходьбе друг за другом, часто отстают от впереди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идущего. Дети увлекаются ходьбой «змейкой», огибая расставленные предметы и пособия.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процессе выполнения упражнений в ходьбе друг за другом каждый ребѐнок желает стать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 в средней группе у детей неравномерный, ноги слабо выносятся вперѐд;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сохраняется параллельная постановка стоп с перекатом с пятки на носок. В результате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недостаточной гибкости стопы и малой силы мускулатуры ног отталкивание в беге слабое,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 низкий, скорость невысокая. Значительно улучшается в этом возрасте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пространственная ориентировка при беге, что делает возможным широко использовать этот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движения в коллективных подвижных играх. В играх разной интенсивности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упражняются в ходьбе и беге.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средней группе по-прежнему сохраняются простые виды прыжков: поскоки,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спрыгивание с предмета и прыжки в длину с места. При прыжках в длину с места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отталкиваются одновременно двумя ногами, появляется и взмах руками. Положение тела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во время полѐта неустойчиво, голова наклонена вперѐд, а ноги отстают.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упражняются в разных способах ползания, закрепляются навыки предыдущей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возрастной группы. Новым движение является ползание на четвереньках с опорой на колени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предплечья, пальцы рук вытянуты вперѐд. Дети упражняются по гимнастической стенке,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захватывая края скамейки. Дети способны взбираться на скамейку разными способами.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 возрасте начинается отработка техники лазания по гимнастической стенке переменным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шагом. В основном дети влезают и слезают произвольным способом.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Возможности детей 5-го года жизни в бросании и ловле предметов повышаются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связи с увеличением физической силы, развитием координации движений и глазомера.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катании, бросании и ловле предметов, метании обращает на себя внимание темп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прироста точности движения. Точность действий совершенствуется в игровых упражнениях,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«Сбей кеглю», «Прокати в обруч». Дети прокатывают разные предметы (мячи,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кольца, обручи). В средней группе у детей наблюдается более слитное движение замаха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броска. В тоже время ещѐ нельзя отметить хорошую амплитуду и полную свободу движения.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средней группе у детей появляется способность осуществлять определѐнный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положением тела, улучшается координация основных движений.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выполняют различные упражнения на пособиях (гимнастическая скамейка, бревно, доска),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требуют от ребенка сосредоточенности, внимания при страховке воспитателя.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возраст благоприятен для развития моторной памяти и двигательного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воображения. Дети свободно катаются на санках, скользят по наклонной и горизонтальной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ледяной дорожке, осваивают скользящий шаг; ездят на двухколѐсном велосипеде.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Достаточно высокая двигательная активность детей проявляется в подвижных играх,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формируют ответственность у них за выполнение правил и достижение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определѐнного результата. Взрослому следует добиваться, чтобы дети к пяти годам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 могли организовывать подвижные игры с небольшой группой сверстников.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средней группе образовательная деятельность по физическому развитию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проводится по подгруппам три раза в неделю, длительностью не более 20 минут. Эта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проводится в игровой форме в физкультурном зале и на свежем воздухе. Зимой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игры и упражнения по обучению детей ходьбе на лыжах, в весенне-летний период года –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играм с элементами спорта и спортивным упражнениям. В тѐплое время года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 игр и игровых упражнений рекомендуется планировать на воздухе.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 метод остаѐтся основным при организации образовательной деятельности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физическому развитию детей.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Примерный перечень игр с правилами на физическую компетенцию для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ходьбой и на ориентировку в пространстве: «Найди, где спрятано», «Найди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промолчи», «Кто ушѐл», «Кто сказал «Мяу», «Весѐлые снежинки».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бегом: «Один – двое», «Цветные автомобили», «Птички и кошка», «Найди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себе пару», «Мы весѐлые ребята».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прыжками: «Зайцы и волк», «Кони», «Лягушки», «Кто лучше прыгает»,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«Птичка и кошка».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бросанием и ловлей: «Подбрось и поймай», «Сбей булаву», «Подбрось выше»,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«Попади в обруч», «Ловкая пара».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Игры с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лазаньем: «Пастух и стадо», «Перелѐт птиц», «Котята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щенята», «Змея», «Кролики».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на координацию движений: «Море волнуется раз», «Водяной», «Беги – замри»,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«Сделай фигуру», «Ручеѐк с платочком», «Ниточка, иголочка», «Найди, где спрятано»,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«Найди и промолчи».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Двигательная деятельность детей 6-го года жизни становится все более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многообразной. Дети достаточно хорошо владеют основными видами движений, им знакомы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различные гимнастические упражнения и подвижные игры. В этом возрасте возрастает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проявление у детей самостоятельности, активности, возникают творческие поиски новых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способов выполнения движений их комбинаций и вариантов.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шестого года жизни доступно овладение сложными видами движений,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способами их выполнения. Во время ходьбы у большинства детей наблюдаются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согласованные движения рук и ног, уверенный широкий шаг и хорошая ориентировка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пространстве. На шестом году жизни у детей значительно улучшаются показатели ловкости.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Старшие дошкольники овладевают более сложными координационными движениями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(прыжки на батуте, ходьба и бег по наклонным бумам и т. д.). Дети быстро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приспосабливаются к изменяющимся ситуациям, сохраняют устойчивое положение тела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различных вариантах игр и упражнений. У них повышается уровень развития физических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 и возможностей, двигательных качеств и работоспособности. Это обусловливает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дальнейшее совершенствование умений и навыков, усвоения новых способов сложно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координированных действий (прыжков с разбега, действий с мячом, торможение во время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спуска на лыжах с гор и т.п.). Создаются предпосылки целенаправленного воспитания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у детей разнообразных психофизических качеств: ловкости, скоростных,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скоростно-силовых, гибкости, выносливости, координации и точности выполнения действий.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тоже время у детей на 6-ом году жизни развивается способность поддерживать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равновесие тела в различных условиях. Для этих детей характерно совершенствование всех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видов основных движений, что благоприятно сказывается на развитие их волевых качеств.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5-6 лет свойственна высокая потребность в движениях. Двигательная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активность детей становится все более целенаправленной, зависимой от их эмоционального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состояния и мотивов, которыми они руководствуются в своей самостоятельной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Примерный перечень игр с правилами на физическую компетенцию для детей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старшего дошкольного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ходьбой и на ориентировку в пространстве: «Меняемся местами», «У кого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больше», «Змейка», «Перенеси предмет», «Не урони шарик», «Стоп – хлоп», «Путаница»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бегом: Мы весѐлые ребята», «Мышеловка», «Гуси-лебеди», «Караси и щуки»,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«Перебежки», «Хитрая лиса», «Пустое место», «Бездомный заяц», «Кто быстрее до флажка».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прыжками: «Кто лучше прыгает», «Не оставайся на полу», «Удочка», «Кто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сделает меньше прыжков», «Классы», « С кочки на кочку».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бросанием и ловлей: «Пожарные на учении», «Медведи и пчелы», «Попади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мяч». «Сбей кеглю», «Охотники и зайцы», «Брось до флажка», «Попади в обруч», «Школа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мяча», «Серсо», «Мяч водящему». «Быстрее вверх», «Быстро переложи мяч», «Перебрось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мяч», «Догони мяч», «Шмель», «Ударь мяч и догони его», «Поймай мяч», «Задержи мяч»,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«Волчок», «Бегом в обручи», «Догони обруч», «Скорее в обруч», «Юла», «Не потеряй».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Игры с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лазаньем: «Пожарные на учении», «Медведи и пчелы», «Кто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быстрее до флажка», «Не задень верѐвку», «Пролезь в обруч», «Не задень»,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на координацию движений: «Шагай через кочки», «Бегом по горке», «Разойдись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 упади!», «Жмурки с колокольчиком», «Дружные пары»,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Практическая деятельность детей по самообслуживанию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помощи и под руководством взрослых дети учатся жить в этом мире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постепенно овладевают навыками умывания, чистки зубов, одевания, приѐма пищи и проч.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то, что взрослые выполняют автоматически, маленькому человеку даѐтся с большим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трудом. Координация движений и мелкая моторика рук у детей в дошкольном детстве только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развивается и поэтому они быстро устают и медленно и с большим трудом овладевают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навыками самообслуживания.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тем, овладение самообслуживанием не только создаѐт определѐнные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удобства для взрослых (педагогов и родителей), но и имеет развивающий эффект. В процессе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самообслуживания ребѐнок знакомится со свойствами окружающих его предметов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приобретает первичные знания о величине, цвете, форме, количестве. У него развиваются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восприятие, внимание, память, воображение и мышление. Ребѐнок действует совместно со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взрослыми, которые называют предметы, фиксируют с помощью слов наблюдения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общения развивается речь, воспитываются начальные социальные навыки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поведения. Поэтому, начиная с младшего дошкольного возраста, родителям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педагогам надо поддерживать проявления самостоятельности у детей и учить 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самообслуживанию. Но сделать это довольно сложно.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так называемого кризиса трѐх лет дети стремятся к самостоятельности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категорически возражают против помощи взрослых. В результате заявление ребѐнка «Я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сам!» становится причиной конфликтов в семье и детском саду. Ребѐнок отвергает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предложенную ему помощь, но сам не в состоянии справиться с самообслуживанием. В этом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исходная причина недоразумений, которые возникают между ребѐнком и взрослыми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детском саду и семье.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Ещѐ одна проблема заключается в том, что в семье и детском саду взрослые часто по-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разному ведут себя по отношению к ребѐнку. Воспитатели детского сада побуждают ребѐнка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самостоятельности – это мытьѐ рук, приѐм пищи, одевание и раздевание в определѐнной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последовательности и т.д. В то же время дома его обычно умывают, кормят, одевают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раздевают взрослые. В результате навыки самообслуживания формируются медленно, 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постоянные указания и замечания взрослых в их адрес, раздражают детей, делают 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капризными. Побуждая детей к нужным действиям, взрослые зачастую прибегают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уговорам, советам, затем к угрозам, запугиванию и даже к наказаниям.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Известно, что для появления навыка необходимо многократное правильное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соответствующих действий. В результате приобщение к культуре,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гигиенических умений и простейших навыков самообслуживания становится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большим испытанием и для ребѐнка, и для окружающих его взрослых.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навыков самообслуживания предлагается осуществлять в совместной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партнѐрской деятельности взрослых с детьми.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Преимущества совместной партнѐрской деятельности получили подтверждение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исследованиях онтогенеза, в частности проведѐнных М.И. Лисиной и еѐ сотрудниками,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убедительно показали, что на протяжении всего периода дошкольного детства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проявляется большая потребность в уважении, доброжелательном внимании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эмоциональном общении со взрослым, который сотрудничает и взаимодействует с ребѐнком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только в образовательной деятельности, но и в процессе ухода за ним (кормления,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одевания, купания и т.п.) Поэтому формирование у детей навыков самообслуживания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 осуществляться не с помощью указаний, советов, замечаний, а в процессе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доброжелательного общения ребѐнка со взрослым, пример которого побуждает детей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подражанию и делает привычным соблюдение правил гигиены и самообслуживание. Только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таких условиях происходит развитие инициативности, активности и самостоятельности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 с детьми по самообслуживанию осуществляется при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равноправном, партнѐрском включении взрослого в этот процесс при следующих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педагогических условиях: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установление доверительных отношений, эмоциональных связей между ребѐнком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взрослым;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атмосферы сотрудничества на основе проявления уважения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доброжелательного внимания к детям, одобрения и поощрения их инициативных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проявлений, налаживания с детьми эмоционального речевого общения;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использование показа действий при обязательном словесном обозначении их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постепенным переходом к поэлементному, а затем только к словесному регулированию;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благоприятных условий для общения детей между собой путѐм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закрепления положительных контактов, проявления взаимопомощи;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использование в образовательной деятельности форм и методов, не вызывающих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дискомфорта;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побуждение к самообслуживанию детей только в том случае, если есть уверенность,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ребѐнок здоров, что у него хорошее самочувствие;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проявления терпения, оказание поддержки и помощи в преодоление трудностей;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благоприятных условия для общения детей между собой, поощрение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проявления взаимопомощи; содействие закреплению положительных контактов;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использование в семье и детском саду одинаковой последовательности выполнения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действий ребѐнком при раздевании, одевании, мытье рук, выполнение правил поведения за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столом и речевого этикета;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регулярное информирование родителей о достижениях каждого ребѐнка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самообслуживанию.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содействовать (личным примером, использованием игровой мотивации, показом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действий при обязательном словесном обозначении их и т.п.) формированию эмоционально-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положительного отношения к выполнению действий при чистке зубов, мытье рук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умывании, вытирании рта и рук салфеткой, полоскании рта после еды, добиваясь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устойчивого навыка в их выполнении под руководством взрослого. Познакомить родителей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проведением этой работы и выработать вместе с ними единые требования к еѐ организации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руководству действиями ребѐнка в семье и детском саду;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учить (при участии взрослых) самостоятельно пользоваться ѐмкостями с водой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посудой при выполнении питьевого режима;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содействовать формированию навыков правильного использования во время еды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столовых приборов (ложки, вилки) и салфеток;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вырабатывать устойчивый навык осмысленного самостоятельного пользования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предметами индивидуального назначения: расчѐской, зубной щѐткой, стаканами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полоскания рта и воды, полотенцем и соблюдения требований к их хранению;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познакомить с правилами пользования одноразовыми носовыми платками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начинать учить правильно сморкаться. Объяснить необходимость утилизации одноразовых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носовых платков после использования и добиваться выполнения этого правила под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руководством взрослых;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побуждать следить за своим внешним видом и своевременно приводить себя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убедить в необходимости проявления самостоятельности при раздевании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одевании. Начинать учить последовательности выполнения этих действий. Содействовать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проявлению самостоятельности при осуществлении этих действий. Проинформировать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о проведении этой работы и выработать вместе с ними единые требования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и руководству действиями ребѐнка в семье и детском саду;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начинать привлекать детей к наведению порядка в помещении;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-помогать детям осознавать свои, даже самые небольшие достижения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самообслуживанию, отмечая и поддерживая их.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продолжать содействовать (личным примером, использованием игровой мотивации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проговариванием и т.п.) формированию эмоционально-положительного отношения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выполнению последовательности действий при чистке зубов, мытье рук и умывании,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вытирании рта и рук салфеткой по мере необходимости и полоскания рта после еды,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добиваясь, без напоминания, устойчивого навыка в их выполнении;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побуждать к самостоятельному использованию ѐмкостей с водой и посуды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выполнения питьевого режима;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научить детей аккуратно и красиво есть и правильно пользоваться столовыми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приборами (ложкой, ножом и вилкой). По мере необходимости и по окончанию еды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вытирать рот салфеткой;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добиваться того, чтобы дети самостоятельно следили за своим внешним видом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 приводить себя и свою одежду в порядок;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-осуществлять контроль за использованием предметов индивидуального назначения: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расчѐски, зубной щѐтки, стаканов для полоскания рта и воды, полотенца и соблюдения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 к их хранению;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продолжать учить правильно пользоваться одноразовыми носовыми платками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сморкаться;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продолжать учить самостоятельно раздеваться и одеваться, соблюдая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последовательность выполнения этих действий. Добиваться правильного складывания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размещения одежды в шкафах (головные уборы располагать на верхней полке, а обувь –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нижней и т.п.). Поощрять оказание помощи детей друг – другу и создавать условия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общения между детьми. Привлекать родителей к обсуждению данного вопроса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организовывать обмен информацией о проявлении самостоятельности и активности ребѐнка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семье;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-начинать поручать детям самостоятельно наводить порядок в группе и добиваться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Старший дошкольный возраст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старшем дошкольном возрасте перед педагогами и родителями стоят задачи,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связанные с поддержкой самостоятельности и инициативы детей при выполнения культурно-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гигиенических навыков. В связи с этим в семье и детском саду важно систематически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добиваться: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проявления достаточно устойчивого и самостоятельного (без напоминания) выполнения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культурно-гигиенических навыков: при чистке зубов, при мытье рук, при полоскании рта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еды;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самостоятельного выполнения питьевого режима;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самостоятельного правильного использования во время еды столовых приборов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(ложки, ножа и вилки), салфеток;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проявления внимания детей к своему внешнему виду и самостоятельного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устранения неполадок в причѐске, одежде;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правильного использования одноразовых носовых платков.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самостоятельного одевания и раздевания детей с оказанием помощи друг другу;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регулярного самостоятельного наводить порядок в шкафах: складывать одежду,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размещать еѐ на полках в соответствием с назначением, в случае необходимости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раскладывать для просушки и др.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Продолжать уделять внимание культуре поведения детей за столом. Учить сидеть за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столом прямо, не класть локти на стол, брать пищу небольшими порциями и тщательно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пережѐвывать еѐ с закрытым ртом, спокойно разговаривать, не перебивать других детей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к ним внимательным (подать хлеб, помочь достать прибор и др.) По окончании еды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благодарить взрослых. Без шума выходить из-за стола, тихо поставив стул на место.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Застилать постель покрывалом.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Выполнять требования, которые предъявляются к использованию предметов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индивидуального назначения: расчѐски, зубной щѐтки, стаканов для полоскания рта и воды,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полотенца.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 осуществлять подготовку рабочего места и его уборку по окончании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 обладает удивительными свойствами, так до конца и не изученными.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Испытав однажды ощущение удивления, наслаждения и восторга от сочетания звуков,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 начинает манить этот удивительный загадочный мир музыки.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своей книге «Классическая музыка от и до» Стефан Коллинз пишет, что понимание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классической музыки – это всего лишь вопрос расширения нашего внутреннего «слухового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словаря», подобно тому, как мы расширяем словарный запас, читая произведения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литературы. «Композитор приглашает слушателя с собой в музыкальное путешествие точно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же, как драматург выстраивает структуру пьесы, чередуя моменты напряжения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расслабления, рисуя характеры, сплетая интригу, развивая сюжет, конфликт которого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разрешается в финале».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Музыкальные впечатления, которые ребѐнок получил в семье, оказывают на него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впечатления, которые остаются с ним на всю жизнь. Для того, чтобы обогатить жизнь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 музыкой необходимо очень серьѐзно относиться к музыкальному репертуару,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который используется в семье малыша.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Некоторые родители считают, что классическая музыка недоступна пониманию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дошкольника. Это не совсем так. Существуют определѐнные критерии доступности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музыкального произведения в зависимости от возраста. Основным критерием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соответствие эмоционального содержания музыкального произведения эмоциональному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опыту ребѐнка. Нельзя включать дошкольнику тревожную музыку, вызывающую страх или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музыку, написанную для взрослых. Вторым критерием является длительность музыкального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произведения. Музыкальные произведения для слушания детьми 3-7 лет должны быть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продолжительностью от 15 секунд до 2-х минут.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3-5 лет в репертуаре по слушанию музыки должны быть произведения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понятным, доступным их возрасту содержанием: «Ладушки» русская народная мелодия,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«Петушок» муз. В. Витлина, сл. А.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Пассовой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«Дождик» русская народная мелодия,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«Медведь» муз. Е. Тиличеевой, «Заинька» муз. М.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сл. Л. Некрасовой, «Цыплята»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муз. А.Филиппенко, сл. Т. Волгиной, «Кошечка» муз. В. Витлина, сл. Н. Найдѐновой,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«Лошадка» муз. Н.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Потоловского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«Птички» муз. А. Серова, «Ах, ты, берѐза» русская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плясовая, «Мишка с куклой пляшут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полечку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муз. М.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Качурбиной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«Марш деревянных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солдатиков» муз. П.И. Чайковского.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обязательно слушать музыку вместе с ребѐнком. Реакция взрослого очень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важна для дошкольника. Если папе или маме музыка не нравится, а ребѐнок это сразу увидит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поймѐт, то и ребѐнку привить любовь к ней не удастся. Прослушав песенку или музыку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поговорить с ребѐнком о ней. Спросить: «О чѐм (или о ком) рассказала музыка?».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прослушивания, взрослый, обращаясь к малышу замечает: «Как мне понравилась эта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музыка! Давай послушаем снова!» Музыка прослушивается ещѐ раз.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родители и ребѐнок слушают музыку ритмичного или плясового характера, 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повторе можно под неѐ подвигаться или подыграть на шумовых музыкальных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старшего дошкольного возраста для слушания написаны специальные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«Детские альбомы» классиков русского и зарубежного музыкального искусства: «Детский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альбом» муз. П.И. Чайковского, «Карнавал животных» муз. К. Сен-Санса, «Бирюльки» муз.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Майкапара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«Бусинки» муз. А. Гречанинова, альбом «Детская музыка» С. Прокофьева.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этого существуют и другие произведения, доступные для слушания старших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дошкольников: «Марш» муз. Д. Шостаковича, «Детская полька» муз. М.И. Глинки, «Шутка»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И.С. Бах, «Море», «Полѐт шмеля», «Белка» муз. Н.А. Римского- Корсакова, «Весѐлый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крестьянин» муз. Р. Шумана, «Турецкий марш» муз. В.А. Моцарта.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старшего дошкольного возраста хорошо различают инструментальную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вокальную музыку. Инструментальную музыку в грамзаписи, как правило, исполняют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симфонические оркестры. Познакомить ребѐнка с инструментами симфонического оркестра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поможет симфоническая сказка С.С. Прокофьева «Петя и волк».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учитывать, что слушать музыку сидя неподвижно на стуле, старшие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дошкольники не любят. Зато они под неѐ с удовольствием двигаются, сочиняют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танцевальные композиции или подыгрывают на детских музыкальных инструментах,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изображая оркестр. Такое телесно-эмоциональное знакомство с музыкой через деятельность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игру наиболее продуктивно и полезно для старшего дошкольника.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музыку для детей дошкольного возраста можно на сайтах Интернета: «Детский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дворик», «Музыка для всех», «Эти-дети», «Деточки. SU», «Малютка»и др.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Пение с детьми дошкольного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 любимым видом детского музыкального исполнительства является пение.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Пение – это сложный процесс звукообразования, в котором очень важна координация слуха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голоса, а также взаимодействие певческой интонации и слухового, мышечного ощущения,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процесс обучения ребѐнка пению требует от него большой активности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умственного напряжения. Подходить к этому необходимо осторожно.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 ребѐнка – естественный инструмент, которым он обладает с рождения – требует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бережного отношения и развития. Голосовой аппарат ещѐ не сформирован (связки тонкие,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нѐбо малоподвижное, дыхание слабое, поверхностное). По данным профессора М.Г.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Грачѐвой голосовая мышца развивается у детей от 5 до12 лет). Очень полезными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детского голоса, а, следовательно, и для развития певческих навыков, являются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речевые игры,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народный фольклор, а также интонационная выразительность речи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взрослых. Речевые игры,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народный фольклор, который весь поѐтся, необходимо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подбирать в зависимости от возраста дошкольников.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3-5 лет: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Кисонька-мурысонька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Тили-бом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Тили-бом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!...», «Как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нашего кота…», «Тень, тень,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потетень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«Божья коровка…», «Жили у бабуси…»,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«Дождик, дождик пуще…».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6-7 лет: «Как на тоненький ледок…», «Уж я колышки тешу…», «Как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бабушки козѐл…», «Рано, рано поутру…», «Лиса рожью шла…», «Коляда, Коляда,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приходила молода!...», «Как на масляной неделе…», «Вы послушайте ребята…».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Различные речевые игры 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найдѐте на сайтах: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Логопед.ру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«Всѐ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детей», «http://www.r-rech.ru/», «http://malysh.sayan-obr.ru/p59aa1.html» и др.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Постепенно от речевых игр и упражнений необходимо переходить к пению. Очень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научить ребѐнка правильному дыханию во время пения. Дыхание необходимо брать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начале пения и между музыкальными фразами (между песенными строчками). Во время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пения песен детей учат правильному звукообразованию, внятному ясному произношению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 песни, а также петь со взрослым в унисон, чтобы голоса сливались. На это необходимо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обратить и внимание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Песенный репертуар должен соответствовать возрасту и голосовым возможностям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дошкольников. Предложите ребѐнку подпевать вместе с героями мультфильма под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фонограмму. Первое время подпевайте вместе с ним, а потом он сможет это сделать и без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вас. Главное подскажите, что голос ребѐнка и исполнителя должны звучать в унисон, то есть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сливаться. Когда вы видите, что малыш поѐт без взрослых – спросите ребѐнка о его успехах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пении. Ему будет приятно узнать, что вы следите за развитием его певческих навыков. 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как-нибудь, на детском празднике предложите ребѐнку выступить с пением его любимой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песни. Ещѐ интереснее будет, если ребѐнок будет петь, а мамы и папы подыгрывать. И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на музыкальном инструменте, можно просто на ладошках, на губах, на стуле,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деревянных ложках, на пиле, на чѐм угодно, как раньше в старину…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сами решили спеть, попросите ребѐнка подыграть вам.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ещѐ одна, очень важная подсказка для родителей: если у вас маленький ребѐнок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говорите с ним по-разному, изменяя интонацию своей речи. Во время чтения детской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книжки изменяйте интонацию своего голоса. Пусть сказочные герои этой книжки говорят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разными голосами. Интонационная выразительность речи взрослого – основа развития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голоса маленького человека. Детям доставляет удовольствие слушать, как взрослые говорят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разными голосами, они стремятся им подражать, развивая собственную речь.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детьми старшего дошкольного возраста развивая речевую музыкальность можно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использовать тарабарский язык. Это рифмованная бессмыслица (типа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Эне-бене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рики-факи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интонационно выразительное произнесение чисел. Дети принимают такую игру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воодушевлением и удовольствием, а сами ритмические стихи являются предпосылкой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музыки. Такое словесное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привлечение народного потешного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фольклора пополняет активный музыкально-инструментальный словарь ребѐнка, служащий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словесно-песенного творчества.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Детское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успешной формой музыкального развития дошкольников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Начинается оно не с игры на музыкальных инструментах, а со звучащих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жестов. Термин "звучащие жесты" принадлежит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Гунильд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Кетман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соратнице Карла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Звучащие жесты - это игра звуками своего тела, игра на его поверхности: хлопки,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шлепки по бедрам, груди, притопы ногами, щелчки пальцами, цоканье языком и др.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Использование в элементарном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инструменты, которые даны человеку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самой природой – отличается простотой, доступностью и универсальностью. Подобные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ритмического сопровождения в том или ином виде есть у всех народов мира, в том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числе в русском фольклоре. Здесь главное – уловить ритм музыкального или стихотворного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произведения. Телесно-мышечное ощущение ритма очень трудное занятие, но очень важное.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умения владеть ритмом невозможно по-настоящему сыграть и на музыкальных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инструментах, которые для дошкольника в большей части являются шумовыми. В звучащие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жесты можно играть под считалки, и просто под любые весѐлые стихи. Например,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предложите детям сделать «фруктовый салат» из звучащих жестов. Пусть дети назовут вам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любые фрукты. Вы их понарошку «складываете» в корзинку. А потом из этих фруктов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«готовим» салат, т.е. говорим слова по слогам и выполняем звучащие жесты. Вот так: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ба-нан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два хлопка в ладоши,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а-пель-син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три хлопка по коленкам,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ли-мон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два хлопка по телу,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ман-да-рин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топотушки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ногами (автор - Т.Э.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музыкальных оркестров из различных музыкальных инструментов – это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вершина домашнего музыкального искусства. Они могут быть как большие, с участием всех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членов семьи, так и «мини-оркестры», состоящие из мамы и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Начинать играть на детских музыкальных инструментах желательно с младшего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возраста. Игра на погремушках, бубнах, колокольчиках,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шумелках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коробочках доступна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малышам 3-5 лет. Сделать это не сложно. Для начала выбирается любая, желательно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известная народная подвижная мелодия. Под еѐ фонограмму все играют в звучащие жесты: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хлопают в ладоши, потом хлопают по ножкам, по коленкам, затем можно пощѐлкать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пальчиками и, наконец,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топотушки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ногами. Щелчки у маленьких детей получаются не сразу.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Покажите, в замедленном темпе, как большой пальчик скользит по безымянному, среднему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указательному. Всѐ начинаем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по-тихоньку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медленно, со временем увеличивая темп. После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того, как ребѐнок, вместе со взрослым, уловил темп выбранной народной мелодии и точно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хлопает и топает под музыку предложите ему подыграть на шумовом инструменте: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погремушке, на бубне, барабане, на коробочке и т.д. Взрослый играет на одном инструменте,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ребѐнок на другом. А потом поменяйтесь с ребѐнком инструментами и повторите игру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сначала.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велась систематическая работа в этом направлении, то уже к 5-7 годам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умеют играть в шумовом оркестре, владеют навыками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разных ударных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инструментов, постепенно начинают овладевать ритмической пульсацией, импровизируют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музыкальным ритмом и музыкальными звуками. Дальше можно переходить на металлофон,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ксилофон и другие, более сложные детские музыкальные инструменты.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старшего дошкольного возраста, уже владеющие ритмом, играют на 1-2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пластинках металлофона или ксилофона. В конце музыки можно провести молоточком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пластинкам (это глиссандо).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Обучая детей игре на детских музыкальных инструментах обязательно покажите вашу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заинтересованность в этой работе. Когда малыш научится подыгрывать самостоятельно –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попросите его научить играть на музыкальном инструменте другого ребѐнка или взрослого.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Обучая кого-то, ребѐнок обучается и сам.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Совместные праздники в семье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в семье готовят не только взрослые. Очень важно привлечь к подготовке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детей. Им вполне по силам подготовить музыкальные номера, украшения для стола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комнаты, маленькие презенты для гостей. Научите ребѐнка создавать атмосферу праздника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других. Пусть подготовка к торжеству наполнит будничную жизнь малыша ожиданием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праздника, чего-то необыкновенно волшебного и сказочного.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самом домашнем празднике необходимо обязательно упомянуть участие детей,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публично поблагодарить их, вручить им небольшие сувениры. Не торопитесь поскорее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отправить детей за их детский стол, им и так скоро наскучит долго сидеть со взрослыми. 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эти несколько минут начала совместного со взрослыми домашнего праздника будут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посвящены детям, совместным играм, песням, шуткам, загадкам, шарадам. Умение создать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праздник, весѐлое праздничное настроение своим домашним и гостям – это тоже большое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искусство, которому детей нужно учить.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Взаимодействие семьи и детского сада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добровольного приведения ребенка к деятельности со взрослым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и его самостоятельная активность в развивающей предметно-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пространственной среде являются высокоэффективными средствами, позволяющими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реализовать Стандарт. Тем не менее, их может оказаться недостаточно. Несмотря ни на что,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одному взрослому (педагогу) очень сложно оказать должное внимание каждому из 25-30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в Стандарте уделяется значительное внимание сотрудничеству с семьѐй.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Данная идея может быть реализована на практике только в том случае, если она будет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опредмечена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конкретном материале, которые будет способствовать созданию единого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образовательного пространства.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может быть печатный материал (или набор дидактических материалов), который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содержать систему занятий для детей в условиях семейного воспитания. С 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примером можно ознакомиться в Приложении методических рекомендаций.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развития интеллектуальных и мотивационных сторон личности ребѐнка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посредством осуществления различных форм деятельности, использование указанного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 (материалов) подразумевает решение задачи иного характера. Она заключается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том, чтобы инициировать, «запустить» механизмы культурной трансляции в условиях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образования. По идее Стандарта, материал должен показать взрослым ценность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довольно таки незамысловатой на первый взгляд детской деятельности и значимость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достигнутых в ней ребѐнком результатов. Выстроенный ребѐнком сюжет игры, завершѐнный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рисунок, понимание смысла происходящих вокруг явлений – именно это, и многое другое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 стать для взрослого основными ценностями дошкольного образования, и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достижению которых он должен стремиться.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с материалом должна являться фундаментом для других форм совместной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взрослых и детей в семье, например, проектом, выполняемым ребѐнком вместе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родителями, или параллельно в семье и в детском саду.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основе Стандарта и примерной основной образовательной программы должны</w:t>
      </w:r>
      <w:r w:rsidRPr="001960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предлагаться конкретные средства, которые ранее не использовались в образовательных</w:t>
      </w:r>
      <w:r w:rsidRPr="001960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программах, или использовались эпизодически:</w:t>
      </w:r>
      <w:r w:rsidRPr="001960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1) Образование в Программе строится на партнѐрских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отношениях взрослого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ребѐнка;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2)Содержание Программы строится на основе принципов отбора содержания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деятельность в рамках которого, с одной стороны, имеет смысл для ребѐнка,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 другой – обеспечивает его всестороннее развитие.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Предметно-пространственная среда рассматривается как важное средство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и организуется на основе научно обоснованных принципов.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Программа предусматривает регулярную и целенаправленную образовательную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не только в детском саду, но и в семье.</w:t>
      </w:r>
    </w:p>
    <w:p w:rsidR="001960FB" w:rsidRPr="001960FB" w:rsidRDefault="001960FB" w:rsidP="00AF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</w:t>
      </w:r>
      <w:r w:rsidRPr="00AF00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Методы анализа индивидуально-личностных особенностей детей дошкольного</w:t>
      </w:r>
      <w:r w:rsidRPr="00AF00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  <w:t>возраста для учета в вопросах оценки уровня их познавательного развития.</w:t>
      </w:r>
      <w:r w:rsidRPr="00AF00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  <w:t>Родитель, общающийся с ребенком, так или иначе, 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оценивает.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целенаправленной и продуктивной работы важно, чтобы эта оценка затрагивала все стороны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личности ребѐнка, его интеллектуальной и мотивационной сферы (его умственных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способностей к осуществлению каких-либо действий, и желания их осуществлять).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Также, для практической работы важно знание формальных нормативных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 детей. Несмотря на различный темп развития детей, и, как следствия,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разброс психологических качеств ребѐнка, необходимо представлять в общем виде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норму, что позволит своевременно устранять перекосы в его развитии.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анализа индивидуально-личностных особенностей детей дошкольного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предлагается использовать нормативные карты развития, разработанные Н.А.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Коротковой и П.Г.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Нежновым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основу нормативных карт положены два параметра оценки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заключается в учѐте интегральных показателей развития ребенка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дошкольном возрасте, а именно – интеллектуальных и мотивационных. характеристик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 Это две крайние нормативные точки в 3 и 6-7 лет (соответствующие началу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концу дошкольного детства), и точка качественного сдвига в психическом складе ребенка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4-5 годами.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сдвиги в развитии ребенка в диапазоне дошкольного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рассматриваются в виде трѐх уровней: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ситуативная связанность наличным предметным полем, процессуальная мотивация;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появление замысла, не зависящего от наличной предметной обстановки,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частичным сохранением процессуальной мотивации (неустойчивость замысла, нет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стремления к достижению определѐнного результата);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чѐтко оформленный замысел (цель), воплощающийся (реализующийся) в продукте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(результате), мотивация достижения определѐнного результата.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Второй момент, положенный в основу нормативной карты развития - учѐт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возрастающей активности, инициативности ребенка как субъекта деятельности в различных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жизненных сферах.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Основанием выделения сторон (сфер) инициативы послужили мотивационно-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содержательные характеристики деятельности, т.е. собственно то, что делает ребѐнок.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Учитываются основные сферы инициативности ребенка, которые, с одной стороны,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обеспечивают развитие наиболее важных психических процессов (психических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новообразований возраста), а с другой стороны, обеспечивают эмоциональное благополучие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ребенка, его самореализацию, полноту «проживания» им дошкольного периода детства,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включенность в те виды культурной практики, которые традиционно отведены обществом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образования дошкольника.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этим сторонам (сферам) инициативы авторами были отнесены следующие: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творческая инициатива (включенность в сюжетную игру как основную творческую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ребенка, где развиваются воображение, образное мышление);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инициатива как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волевое усилие (включенность в разные виды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продуктивной деятельности – рисование, лепку, конструирование, требующие усилий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преодолению «сопротивления» материала, где развиваются произвольность, планирующая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функция речи);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коммуникативная инициатива (включенность ребенка во взаимодействие со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сверстниками, где развиваются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 функция речи);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познавательная инициатива – любознательность (включенность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экспериментирование, простую познавательно-исследовательскую деятельность, где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развиваются способности устанавливать пространственно-временные, причинно-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следственные и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родо-видовые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Очевидно, что во всех видах детской деятельности в той или иной мере задействованы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разные стороны инициативы. Например, творческая инициатива может проявляться как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игровой, так и в продуктивной, познавательно-исследовательской деятельности, потому что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вид деятельности по преимуществу способствует развитию и проявлению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определѐнной сферы инициативы и позволяет с наибольшей отчѐтливостью увидеть еѐ 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Творческая инициатива: наблюдение за сюжетной игрой10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 развѐртывает несколько связанных по смыслу условных действий (роль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действии), содержание которых зависит от наличной игровой обстановки; активно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использует предметы-заместители, наделяя один и тот же предмет разными игровыми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значениями; с энтузиазмом многократно воспроизводит понравившееся условное игровое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действие (цепочку действий) с незначительными вариациями.</w:t>
      </w:r>
    </w:p>
    <w:p w:rsidR="001960FB" w:rsidRPr="001960FB" w:rsidRDefault="001960FB" w:rsidP="006C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признаки: в рамках наличной предметно-игровой обстановки активно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развѐртывает несколько связанных по смыслу игровых действий (роль в действии);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вариативно использует предметы-заместители в условном игровом значении.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Имеет первоначальный замысел ("Хочу играть в больницу", "Я - шофер" и т.п.);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 ищет или видоизменяет имеющуюся игровую обстановку; принимает и обозначает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речи игровые роли; развѐртывает отдельные сюжетные эпизоды (в рамках привычных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последовательностей событий), активно используя не только условные действия, но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ролевую речь, разнообразя ролевые диалоги от раза к разу; в процессе игры может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переходить от одного отдельного сюжетного эпизода к другому (от одной роли к другой),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заботясь об их связности.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имеет первоначальный замысел, легко меняющийся в процессе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игры; принимает разнообразные роли; при развѐртывании отдельных сюжетных эпизодов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подкрепляет условные действия ролевой речью (вариативные диалоги с игрушками или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сверстниками).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Имеет разнообразные игровые замыслы; активно создаѐт предметную обстановку "под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замысел"; комбинирует (связывает) в процессе игры разные сюжетные эпизоды в новое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целое, выстраивая оригинальный сюжет; может при этом осознанно использовать смену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ролей; замысел также имеет тенденцию воплощаться преимущественно в речи (словесное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придумывание историй), или в предметном макете воображаемого "мира" (с мелкими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игрушками-персонажами), может фиксироваться в продукте (сюжетные композиции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рисовании, лепке, конструировании).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комбинирует разнообразные сюжетные эпизоды в новую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связную последовательность; использует развѐрнутое словесное комментирование игры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события и пространство (что - где происходит с персонажами); частично воплощает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 замысел в продукте (словесном – история, предметном – макет, сюжетный рисунок).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Инициатива как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волевое усилие: наблюдение за продуктивной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Обнаруживает стремление включиться в процесс деятельности (хочу лепить,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рисовать, строить) без отчѐтливой цели, поглощѐн процессом (манипулирует материалом,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изрисовывает много листов и т.п.); завершение процесса определяется исчерпанием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 или времени; на вопрос: что ты делаешь? - отвечает обозначением процесса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(рисую, строю); называние продукта может появиться после окончания процесса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(предварительно конкретная цель не формулируется).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поглощѐн процессом; конкретная цель не фиксируется; бросает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работу, как только появляются отвлекающие моменты, и не возвращается к ней.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Обнаруживает конкретное намерение-цель ("Хочу нарисовать домик..., построить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домик..., слепить домик"); работает над ограниченным материалом, его трансформациями;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 фиксируется, но удовлетворяет любой (в процессе работы цель может изменяться,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того, что получается).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формулирует конкретную цель ("Нарисую домик"); в процессе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работы может менять цель, но фиксирует конечный результат ("Получилась машина").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Имеет конкретное намерение-цель; работает над материалом в соответствии с целью;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конечный результат фиксируется, демонстрируется (если удовлетворяет) или уничтожается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(если не удовлетворяет); самостоятельно подбирает вещные или графические образцы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копирования ("Хочу сделать такое же") - в разных материалах (лепка, рисование,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конструирование).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обозначает конкретную цель, удерживает еѐ во время работы;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 конечный результат, стремится достичь хорошего качества; возвращается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прерванной работе, доводит еѐ до конца.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Коммуникативная инициатива: наблюдение за совместной деятельностью 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игровой и продуктивной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Привлекает внимание сверстника к своим действиям, комментирует их в речи, но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старается, чтобы сверстник понял; также выступает как активный наблюдатель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пристраивается к уже действующему сверстнику, комментирует и подправляет наблюдаемые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действия; старается быть (играть, делать) рядом со сверстниками;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ситуативен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довольствуется обществом и вниманием любого.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обращает внимание сверстника на интересующие самого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действия ("Смотри..."), комментирует их в речи, но не старается быть понятым;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довольствуется обществом любого.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уровень;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Намеренно привлекает определѐнного сверстника к совместной деятельности с опорой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предмет и одновременным кратким словесным пояснением замысла, цели ("Давай играть,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делать..."); ведѐт парное взаимодействие в игре, используя речевое пошаговое предложение –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побуждение партнѐра к конкретным действиям ("Ты говори...", "Ты делай..."); поддерживает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диалог в конкретной деятельности; может найти аналогичный или дополняющий игровой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предмет, материал, роль, не вступая в конфликт со сверстником.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инициирует парное взаимодействие со сверстником через краткое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речевое предложение-побуждение ("Давай играть, делать..."); поддерживает диалог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конкретной деятельности; начинает проявлять избирательность в выборе партнѐра.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Инициирует и организует действия 2-3 сверстников, словесно развѐртывая исходные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замыслы, цели, спланировав несколько начальных действий ("Давайте так играть...,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рисовать..."); использует простой договор ("Я буду..., а вы будете..."), не ущемляя интересы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желания других; может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встроиться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совместную деятельность других детей, подобрав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подходящие по смыслу игровые роли, материалы; легко поддерживает диалог в конкретной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деятельности; может инициировать и поддержать простой диалог со сверстником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отвлечѐнную тему; избирателен в выборе партнѐров; осознанно стремится не только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замысла, но и к взаимопониманию, к поддержанию слаженного взаимодействия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партнѐрами.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в развѐрнутой словесной форме предлагает партнѐрам исходные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замыслы, цели; договаривается о распределении действий, не ущемляя интересы других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участников; избирателен в выборе, осознанно стремится к взаимопониманию и поддержанию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слаженного взаимодействия.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Познавательная инициатива - любознательность: наблюдение за познавательно-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исследовательской и продуктивной деятельностью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Замечает новые предметы в окружении и проявляет интерес к ним; активно обследует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вещи, практически обнаруживая их возможности (манипулирует, разбирает -собирает, без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попыток достичь точного исходного состояния); многократно повторяет действия, поглощѐн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проявляет интерес к новым предметам, манипулирует ими,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практически обнаруживая их возможности; многократно воспроизводит действия.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Предвосхищает или сопровождает вопросами практическое исследование новых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предметов ("Что это? Для чего?"); обнаруживает осознанное намерение узнать что-то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относительно конкретных вещей и явлений ("Как это получается? Как бы это сделать?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это так?"); высказывает простые предположения о связи действия и возможного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эффекта при исследовании новых предметов, стремится достичь определѐнного эффекта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("Если сделать так..., или так..."), не ограничиваясь простым манипулированием; встраивает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 новые представления в сюжеты игры, темы рисования, конструирования.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задаѐт вопросы относительно конкретных вещей и явлений (что?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как? зачем?); высказывает простые предположения, осуществляет вариативные действия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отношению к исследуемому объекту, добиваясь нужного результата.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уровень: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Задаѐт вопросы, касающиеся предметов и явлений, лежащих за кругом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 данного (как? почему? зачем?); обнаруживает стремление объяснить связь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фактов, использует простое причинное рассуждение (потому что...); стремится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упорядочиванию, систематизации конкретных материалов (в виде коллекции); проявляет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 к познавательной литературе, к символическим языкам; самостоятельно берѐтся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что-то по графическим схемам (лепить, конструировать), составлять карты, схемы,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пиктограммы, записывать истории, наблюдения (осваивает письмо как средство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систематизации и коммуникации).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задаѐт вопросы об отвлечѐнных вещах; обнаруживает стремление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упорядочиванию фактов и представлений, способен к простому рассуждению; проявляет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 к символическим языкам (графические схемы, письмо).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Учитывая задачи, которые ставятся перед авторами Программы целевыми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ориентирами ФГОС ДО, типы инициативы, предложенные Н.А. Коротковой были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дополнены нами ещѐ одним типом – двигательной инициативой.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Двигательная инициатива (наблюдение за различными формами двигательной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активности ребѐнка).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уровень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Ребѐнок регулярно перемещается в пространстве, совершая различные типы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движений и действий с предметами. Его движения энергичны, но носят процессуальный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(движение ради движения) характер. Не придаѐт значения правильности движений, ин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низкую эффективность компенсирует энергичностью.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с удовольствием участвует в играх, организованных взрослым,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появлении интересного предмета не ограничивается его созерцанием, а перемещается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нему, стремится совершить с ним трансформации физического характера (катает, бросает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т.д.)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уровень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Совершает осознанные, дифференцированные относительно объектов и целей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движения. Проявляет интерес к определѐнным типам движений и физических упражнений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(бегу, прыжкам, метанию). Изменяет свои движения (совершает согласованные движения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 при беге, ловит мяч кистями рук и т.д.) в соответствии с рекомендациями взрослого, 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через некоторое время вернуться к первоначальному способу. С удовольствием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пробует новые типы двигательной активности.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интересуется у взрослого, почему у него не получаются те, или иные движения, в игре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стремится освоить новые типы движений, подражая взрослому.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уровень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Физическая активность может носить результативный характер, и ребѐнок стремится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улучшению показателей в ней (прыгнуть дальше, пробежать быстрее). Он прислушивается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советам взрослого о способах улучшения результатов, и усвоив тот или иной навык,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повторяет постоянно в своей деятельности.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Проявляет интерес к различным формам двигательной активности (езде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велосипеде, плаванию), стремится приобрести специфические навыки для их осуществления.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Бодро и без жалоб относится к физической усталости, связывает еѐ со своими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спортивными достижениями.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Ключевые признаки: Интересуется у взрослого, каким образом можно выполнить те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иные физические упражнения более эффективно, охотно выполняет различную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деятельность, связанную с физической нагрузкой, отмечает свои достижения в том или ином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 спорта.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Выборочное аннотированное описание существующего программно-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методического, дидактического и материально-технического обеспечения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рекомендуемого для использования родителями для повышения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эффективности реализации основной общеобразовательной программы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Стандарта.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2.4.1. Описание программно-методического и дидактического обеспечения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 рекомендуемого для использования родителями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повышения эффективности реализации Стандарта.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«От рождения до школы. Первая книга думающего родителя»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Патяева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книга - о детях, о возможностях их развития и о возможных способах 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воспитания в период от рождения до поступления в школу. О том, как возникает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развивается «я» ребенка, как складываются его интеллектуальные способности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характера, как он учится общаться и приобщается к миру человеческой жизни.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 том, что могут сделать родители, если они хотят, чтобы их дети росли умными,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самостоятельными, личностно и нравственно развитыми людьми - людьми, способными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свой путь в очень непростой современной жизни.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рассчитана, прежде всего, на родителей и на тех, кто собирается ими стать. В то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 время она будет интересна и всем, кто работает с детьми и родителями или изучает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детей - психологам, педагогам, педиатрам, социальным работникам и студентам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соответствующих специальностей.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Издательство: Смысл, Генезис, 2012 г.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 978-5-89357-307-7, 978-5-98563-273-6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624.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календарь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общей редакцией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Дороновой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календарь — это дидактический материал для занятий взрослого с ребенком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семьи. Выглядит он следующим образом: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напечатан на плотной офсетной бумаге 200 г/м2 (наподобие бумаги из альбома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рисования красками).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Текст и изображения в календаре нанесены с двух сторон. На одной стороне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напечатано текстовое сопровождение, ориентированное в большей степени на родителей,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стороны – собственно задание для ребенка. Таким образом, материал является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одноразовым.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нѐм столько же страниц, сколько дней в месяце, и взрослый, заинтересованный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развитии своего ребѐнка, имеет возможность ежедневно отрывать по одному листку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заниматься с ним разными полезными делами.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взрослому нет нужды готовиться к совместной деятельности вместе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малышом. Всѐ что ему понадобиться, кроме календаря, это — двое ножниц (для ребенка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взрослого), клей (желательно жидкий, типа ПВА и клеящий карандаш),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степлер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большие скобы. Мы не упоминаем такие материалы, как краски (акварельные и гуашь),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карандаши, мелки и др. По нашему мнению, они должны быть в любой семье, где есть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Диапазон полезных дел для малыша, предлагаемый календарем, достаточно велик,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несмотря на закономерные ограничения материала. Это традиционные для ребѐнка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возраста культурные практики — сюжетная игра, игра с правилами,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продуктивная и познавательно-исследовательская деятельность и, разумеется,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художественная литература.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Сюжетная игра в детском календаре представлена в виде рекомендаций для взрослых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бумажных игрушек, которые делает ребѐнок при помощи взрослого.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с правилами , учитывая специфику материала, представлена только в виде игр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удачу (лото, домино и др.).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Продуктивная деятельность (рисование, аппликация и пр.) представлены в издании 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 изготовления интересных для малыша поделок. Возможно, для взрослого они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покажутся слишком простыми, но они отвечают возможностям детей дошкольного 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Познавательно-исследовательская деятельность ребѐнка представлена в виде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репрезентативного образно-символического материала, иначе говоря, картинок. Картинки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представляются ребѐнку в определенной системе.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Художественная литература в издании представлена в виде миниатюрных книжечек,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которые также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изготавливаютсясамостоятельно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с ребѐнком. Сделать их несложно.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Следует отметить, что наиболее полно, на наш взгляд, в издании представлены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продуктивная деятельность и художественная литература. В то же время, детский календарь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преимущественно ориентирован на детей, посещающих дошкольные образовательные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учреждения, и, по замыслу авторов, именно в детском саду малыш должен «добрать»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остальное. Таким образом, семья и детский сад должны дополнить друг друга.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Издательство: ООО «Детям XXI века»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2012-2014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30 страниц в номере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906238 (идентификатор)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играть с ребенком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Михайленко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Короткова Н.А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книге в простой, доступной неискушенному в психологии и педагогике читателю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форме раскрываются особенности детской сюжетной игры, показывается ее значение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развития ребенка,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редлагаются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подход к организации взрослым игровой деятельности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от полутора до семи лет и конкретные приемы игрового взаимодействия взрослого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детьми, способствующие формированию самостоятельной игры ребенка и развитию в ней.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родителей, психологов и педагогов, занимающихся индивидуальной работой с детьми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раннего и дошкольного 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2012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176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978-5-904810-114-6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Предметно-пространственная среда детского сада: старший дошкольный возраст: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пособие для воспитателей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редакцией Коротковой Н.А.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пособии представлена концепция проектирования предметно-пространственной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среды для детей старшего дошкольного возраста в дошкольных учреждениях; предложены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конкретные варианты устройства групповых помещений в детских садах разного типа (со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спальнями и без спален); варианты организации среды подкреплены иллюстративным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материалом.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96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имеем право!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Козлова С.А.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знакомит воспитателей и родителей дошкольников с правами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Соблюдение прав человека, защита этих прав и знание гражданами своих прав 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свидетельство становления демократического общества, на пути к которому находится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наша страна. Пособие окажется полезным родителям, так как в нѐм помещены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конкретные материалы, раскрывающие содержание и методы работы с детьми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ознакомлению их с правами ребѐнка.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Читатель найдѐт в этой книге выдержки из документов, определяющих права ребѐнка и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основании которых происходит защита этих прав.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208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978-5-904346-27-0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и мальчики 3-4 лет в семье и детском саду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пособии подробно представлено годовое планирование воспитательной работы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детьми 3-4 лет с учетом их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гендерных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способностей, а так же описана работа с родителями.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первое пособие по данной тематике, которое является результатом деятельности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ресурсного центра «Девочки и мальчики», работающего под руководством кандидата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педагогических наук Т.Н.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Дороновой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Книга адресована специалистам в области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 преподавателям и студентам педагогических учебных заведений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родителям.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2009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224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978-5-8252-0067-5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детей раннего возраста в условиях вариативного дошкольного образования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предлагаемом читателю сборнике содержатся рекомендации по организации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воспитания детей 2-3 лет в условиях вариативного дошкольного образования. Авторы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знакомят коллег с планированием взаимодействия взрослого (воспитателя, педагога,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родителя) с ребѐнком в течение дня. Книга адресована педагогам дошкольных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учреждений, групп кратковременного пребывания, центров игровой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поддержки ребѐнка, родителям, гувернѐрам.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Линка-Пресс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2010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224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978-5-904810-04-7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Психическое развитие и саморазвитие ребенка-дошкольника. Ближние и дальние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горизонты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Поддьяков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книге представлена целостная система новых научных представлений 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дошкольном детстве, сформированная на базе отечественных психологических исследований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этой области за последние пятьдесят лет. В рамках данного подхода излагается новое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понимание психического развития детей-дошкольников. Принципиально по-новому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освещаются вопросы экспериментальной и игровой деятельности ребенка, раскрываются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механизмы исследовательского поведения дошкольника, исследуется соотношение «ясных»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«неясных» знаний, «ближних» и «дальних» горизонтов детского развития.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Издательство: ООО «Образовательные проекты», ООО «Обруч»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2013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224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978-5-904810-20-7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праздника: Сценарии праздников для дошкольников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Кузнецова Г.В.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сборнике представлены сценарии праздников и развлечений, разработки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танцевальных композиций и авторские музыкальные игры для детей дошкольного 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Предлагаемые материалы окажут практическую помощь в организации и проведении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праздничных мероприятий для дошколят.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адресована воспитателям, музыкальным руководителям, педагогам по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физической культуре и дополнительному образованию в дошкольных образовательных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учреждениях, клубным работникам и родителям – тем, кто имеет дело с детьми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Издательство: ООО «Образовательные проекты», ООО «Обруч»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2011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96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978-5-904810-12-2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Межличностные отношения дошкольников: диагностика, проблемы, коррекция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Е. О. Смирнова, В. М. Холмогорова.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Пособие посвящено психолого-педагогическим аспектам межличностных отношений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дошкольного возраста. Представлены диагностические методы и методики,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выявляющие особенности детских отношений. Особое внимание уделяется психологической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характеристике проблемных форм отношения к сверстникам (агрессивности, застенчивости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пр.). Подробно описана оригинальная система игр, направленных на развитие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межличностных отношений дошкольников. Пособие предназначено для практических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психологов, может быть интересно воспитателям детских садов, методистам, родителям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взрослым, имеющим дело с детьми дошкольного возраста.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2005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158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5-691-00938-9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Растим художников. Преподавание искусства детям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Джоан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Буза Костер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продуманная и легкая в чтении книга содержит советы, как организовать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детей в возрасте от года до восьми лет, чтобы искусство и художественные занятия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стали неотъемлемой частью их жизни. Издание основано на новейших исследованиях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познавательных, творческих и художественных способностей и учитывает теорию 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нескольких видах интеллекта, а также опыт педагогического эксперимента в итальянском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городе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Реджо-нель-Эмилия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Особое внимание уделяется включению художественных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занятий в процесс обучения речи, а также в развитие двигательных навыков. На уроках дети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занимаются рисованием, печатанием оттисков, играми с шерстью и тканями, они клеят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коллажи, строят из кубиков и подручных материалов, лепят из теста и папье-маше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осваивают компьютер. Книга помогает создать среду для безопасных художественных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экспериментов с целью помочь ребенку научиться понимать искусство, говорить об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искусстве и творить искусство.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Издательство: АСТ,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Год: 2006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страниц: 158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ISBN: 5170340850, 52711137877, 0766810585, 9851377058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2.4.2. Описание материально-технического обеспечения дошкольного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рекомендуемого для использования родителями для повышения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эффективности реализации Стандарта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Взаимодействие семьи и детского сада по организации развивающей предметно-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пространственной среды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Общеизвестно, что основным источником развития ребенка является 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взаимодействие со взрослыми и предметами, созданными человеческой культурой. В каждом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предметов, неважно, каком – игрушке, орудии или книге аккумулирован человеческий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опыт. Конечно, сами по себе, без участия взрослого, предметы не могут принести ребенку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пользу, ведь ему придѐтся догадываться самому, что куклу можно представить в игре как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настоящего, живого ребенка, а ложку удобно держать, зажав между большим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указательным пальцем. Сам ребенок до этого додуматься, конечно, не может, и действия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предметами не исключают общения и взаимодействие со взрослым, а скорее, продолжают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его. Поэтому, не следует рассматривать предметы, окружающие ребенка, как универсальное,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самодостаточное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 развития. Но, в тоже время, необходимо уделить самое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пристальное внимание для организации развивающей предметно-пространственной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среды в семье.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того, чтобы создать развивающую предметную среду для ребенка дома, прежде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всего, надо родителям вспомнить, чем они сами занимались в детстве. Наверняка, вы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играли. Вы вешали на стол одеяло, и, спрятавшись там, представляли себя кем-то другим, 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маленьким мальчиком или девочкой. Без сомнения, вы рисовали, лепили из пластилина,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строили из конструктора. Иной раз вы рисовали на стенах или на мебели, и за это вас ругали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родители. Когда вы стали постарше, вы играли и по-другому, не только в сюжетную игру,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смысл игры заключается в том, чтобы представить себя кем-то другим, а в игру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правилами, где надо выиграть: в лото, домино, классики и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резиночку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Еще вы исследовали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окружающий мир, и иногда даже ломали игрушки, чтобы узнать, как они устроены,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рассматривали картинки в книгах и задавали взрослым непростые вопросы.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каждой из описанных нами на основе обыденного жизненного опыта культурных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практик – сюжетной игре, игре с правилами, познавательно-исследовательской деятельности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ребенку требуются специальные предметы, с которыми его деятельность становится более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эффективной.</w:t>
      </w:r>
    </w:p>
    <w:p w:rsidR="001960FB" w:rsidRPr="001960FB" w:rsidRDefault="001960FB" w:rsidP="0081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Труднее всего, как показывает опыт, ориентироваться в выборе сюжетных игрушек,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т.к. сюжетная игра не имеет близких аналогов в деятельности взрослого. Примерный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игровых материалов основан на принципах, предложенных Н.А. Коротковой.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Н.А. Короткова предлагает формировать предметную среду для сюжетной игры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разделяя игровые предметы на три общие категории: ролевые атрибуты (игрушки-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персонажи), предметы оперирования и маркеры игрового пространства (аналогично типам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проекции события). Каждый тип предметов изменяется по мере взросления детей группы 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усложнения уровня их игры в следующих направлениях: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степени условности (реалистическая,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прототипическая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условная игрушки);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размера (крупная, средняя, мелкая);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степени готовности (готовая к использованию,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сборная).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Используя общие категории организации среды (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вариативность) по отношению к каждому из предметов, а также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приведѐнную выше типологию игровых материалов можно осуществить научно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обоснованный подбор игрушек. Если рассмотреть крайности, то для детей раннего возраста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игрушки должны быть крупными,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прототипическими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готовыми к использованию.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Напротив, в среде, предназначенной для старших дошкольников должны преобладать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условные (или реалистические) игрушки небольшого размера и низкой степени готовности.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заключение, хотелось бы предостеречь родителей от чрезмерно раннего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предложения ребенку различных интерактивных 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– различных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типов компьютеров, интерактивных досок и полов, анимационных комплексов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мультипликации и аналогичных устройств и систем. В силу ряда психических особенностей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дошкольного возраста они принесут ему скорее вред, чем пользу.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ряд исследований, как в нашей стране, так и за рубежом, связанных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поиском причин неуспеваемости ребенка в школе. Большинство ученых приходит к выводу,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основная причина заключается в недоразвитии у ребенка аффективно-мотивационной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сферы. Каждый из нас по собственному опыту знает, что при осуществлении любого дела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не только знать, как его осуществлять, но и хотеть им заниматься. Нужно совершить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волевое усилие, чтобы воплотить имеющийся замысел в конечный продукт. Для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современных детей это является огромной проблемой, и не последнее место в еѐ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первоисточниках занимает компьютер. Предлагая детям играть в подобные «развивающие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игры» родители решают только одну проблему – освобождения своего личного времени.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Это, конечно, тоже может быть жизненно необходимым, но не следует этим злоупотреблять.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тоже время, популярные журналы и Интернет пестрят рекламой различных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компьютеров и программ для детей. В тоже время, нам неизвестны хоть сколько-нибудь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убедительно аргументированные научные исследования, в которых доказывалась бы их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безоговорочная польза для ребенка. Нет нужды доказывать, что окружающий нас мир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содержит достаточно реальных объектов, с которыми ребенок может совершать точно такие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 умственные операции, как и с виртуальными образами в программе. Не следует также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забывать про немалое количество логических игр, созданных человеческой культурой с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подобной целью: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Пентамино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 Конечно, для их эффективного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использования ребенком усилия от взрослого понадобятся большие, чем, если предложить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ему планшет с «развивающими играми».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наш взгляд, особое внимание сегодня надо уделять продуктивной деятельности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детей. Рисование, аппликация, лепка, изготовление различных поделок вместе с ребенком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представляет единственную разумную альтернативу сомнительным ценностям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современного общества.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предметной среды дома, рекомендуем родителям обращать внимание и на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предметную среду детского сада. При всѐм нашем уважении к воспитателям, нельзя не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упомянуть об их маленькой слабости, которая заключается в стремлении сделать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предметную среду детского сада эстетически привлекательной, а не функциональной. К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сожалению, эта маленькая слабость нередко перерастает в большую проблему – предметная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среда группы превращается в «витрину», которая не приносит пользы детям, а лишь радует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взгляд взрослых. Не следует поддерживать и развивать подобную тенденцию. Предметная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среда становится по-настоящему образовательным средством не тогда, когда в ней много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дорогих, эффектных вещей, а когда каждый предмет, в ней находящийся, активизирует</w:t>
      </w:r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культуросообразную</w:t>
      </w:r>
      <w:proofErr w:type="spellEnd"/>
      <w:r w:rsidRPr="0019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ребенка.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1960FB" w:rsidRPr="001960FB" w:rsidTr="001960FB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0FB" w:rsidRPr="001960FB" w:rsidRDefault="001960FB" w:rsidP="0081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0FB" w:rsidRPr="001960FB" w:rsidTr="001960FB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0FB" w:rsidRPr="001960FB" w:rsidRDefault="001960FB" w:rsidP="0081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852" w:rsidRDefault="006D6852" w:rsidP="00817B9D">
      <w:pPr>
        <w:jc w:val="both"/>
      </w:pPr>
    </w:p>
    <w:sectPr w:rsidR="006D6852" w:rsidSect="00196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63B3B"/>
    <w:multiLevelType w:val="multilevel"/>
    <w:tmpl w:val="13F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drawingGridHorizontalSpacing w:val="110"/>
  <w:displayHorizontalDrawingGridEvery w:val="2"/>
  <w:characterSpacingControl w:val="doNotCompress"/>
  <w:compat/>
  <w:rsids>
    <w:rsidRoot w:val="001960FB"/>
    <w:rsid w:val="00053DDD"/>
    <w:rsid w:val="00106037"/>
    <w:rsid w:val="001960FB"/>
    <w:rsid w:val="00480404"/>
    <w:rsid w:val="004A344F"/>
    <w:rsid w:val="005956AE"/>
    <w:rsid w:val="005F0F55"/>
    <w:rsid w:val="006C7769"/>
    <w:rsid w:val="006D6852"/>
    <w:rsid w:val="007614CE"/>
    <w:rsid w:val="00817B9D"/>
    <w:rsid w:val="00842804"/>
    <w:rsid w:val="0089489F"/>
    <w:rsid w:val="00896638"/>
    <w:rsid w:val="008A3092"/>
    <w:rsid w:val="00A00556"/>
    <w:rsid w:val="00AF008F"/>
    <w:rsid w:val="00D31D6E"/>
    <w:rsid w:val="00DE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60FB"/>
  </w:style>
  <w:style w:type="character" w:styleId="a3">
    <w:name w:val="Hyperlink"/>
    <w:basedOn w:val="a0"/>
    <w:uiPriority w:val="99"/>
    <w:semiHidden/>
    <w:unhideWhenUsed/>
    <w:rsid w:val="001960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60F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0589">
          <w:marLeft w:val="0"/>
          <w:marRight w:val="0"/>
          <w:marTop w:val="0"/>
          <w:marBottom w:val="0"/>
          <w:divBdr>
            <w:top w:val="single" w:sz="4" w:space="0" w:color="FFA500"/>
            <w:left w:val="single" w:sz="4" w:space="0" w:color="FFA500"/>
            <w:bottom w:val="single" w:sz="4" w:space="0" w:color="FFA500"/>
            <w:right w:val="single" w:sz="4" w:space="0" w:color="FFA500"/>
          </w:divBdr>
          <w:divsChild>
            <w:div w:id="14406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4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386311">
                  <w:marLeft w:val="-91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7622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FFA500"/>
            <w:bottom w:val="single" w:sz="4" w:space="0" w:color="FFA500"/>
            <w:right w:val="single" w:sz="4" w:space="0" w:color="FFA500"/>
          </w:divBdr>
          <w:divsChild>
            <w:div w:id="2066097492">
              <w:marLeft w:val="3210"/>
              <w:marRight w:val="0"/>
              <w:marTop w:val="3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43</Pages>
  <Words>24519</Words>
  <Characters>139763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admin</cp:lastModifiedBy>
  <cp:revision>7</cp:revision>
  <dcterms:created xsi:type="dcterms:W3CDTF">2015-02-07T11:21:00Z</dcterms:created>
  <dcterms:modified xsi:type="dcterms:W3CDTF">2015-02-09T06:44:00Z</dcterms:modified>
</cp:coreProperties>
</file>